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5C5" w:rsidRDefault="00DF7D21">
      <w:pPr>
        <w:pStyle w:val="NormalWeb"/>
        <w:spacing w:beforeAutospacing="0" w:line="360" w:lineRule="auto"/>
        <w:jc w:val="both"/>
        <w:rPr>
          <w:rFonts w:ascii="OpenDyslexic Regular" w:eastAsia="din-2014" w:hAnsi="OpenDyslexic Regular" w:cs="OpenDyslexic Regular"/>
          <w:b/>
          <w:bCs/>
          <w:color w:val="212529"/>
          <w:sz w:val="44"/>
          <w:szCs w:val="44"/>
          <w:u w:val="single"/>
        </w:rPr>
      </w:pPr>
      <w:r>
        <w:rPr>
          <w:rFonts w:ascii="OpenDyslexic Regular" w:hAnsi="OpenDyslexic Regular" w:cs="OpenDyslexic Regular"/>
          <w:noProof/>
          <w:lang w:bidi="ar"/>
        </w:rPr>
        <w:drawing>
          <wp:anchor distT="0" distB="0" distL="114300" distR="114300" simplePos="0" relativeHeight="251662336" behindDoc="1" locked="0" layoutInCell="1" allowOverlap="1">
            <wp:simplePos x="0" y="0"/>
            <wp:positionH relativeFrom="column">
              <wp:posOffset>1934210</wp:posOffset>
            </wp:positionH>
            <wp:positionV relativeFrom="paragraph">
              <wp:posOffset>20955</wp:posOffset>
            </wp:positionV>
            <wp:extent cx="1348740" cy="1356995"/>
            <wp:effectExtent l="0" t="0" r="22860" b="13970"/>
            <wp:wrapTight wrapText="bothSides">
              <wp:wrapPolygon edited="0">
                <wp:start x="8542" y="809"/>
                <wp:lineTo x="4881" y="2426"/>
                <wp:lineTo x="1627" y="5660"/>
                <wp:lineTo x="407" y="16172"/>
                <wp:lineTo x="3254" y="19407"/>
                <wp:lineTo x="7322" y="20620"/>
                <wp:lineTo x="11797" y="21024"/>
                <wp:lineTo x="13424" y="21024"/>
                <wp:lineTo x="14644" y="20215"/>
                <wp:lineTo x="20339" y="17789"/>
                <wp:lineTo x="21153" y="14959"/>
                <wp:lineTo x="19525" y="6065"/>
                <wp:lineTo x="15864" y="2426"/>
                <wp:lineTo x="12203" y="809"/>
                <wp:lineTo x="8542" y="809"/>
              </wp:wrapPolygon>
            </wp:wrapTight>
            <wp:docPr id="5"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G_256"/>
                    <pic:cNvPicPr>
                      <a:picLocks noChangeAspect="1"/>
                    </pic:cNvPicPr>
                  </pic:nvPicPr>
                  <pic:blipFill>
                    <a:blip r:embed="rId5"/>
                    <a:stretch>
                      <a:fillRect/>
                    </a:stretch>
                  </pic:blipFill>
                  <pic:spPr>
                    <a:xfrm>
                      <a:off x="0" y="0"/>
                      <a:ext cx="1348740" cy="1356995"/>
                    </a:xfrm>
                    <a:prstGeom prst="rect">
                      <a:avLst/>
                    </a:prstGeom>
                    <a:noFill/>
                    <a:ln w="9525">
                      <a:noFill/>
                    </a:ln>
                  </pic:spPr>
                </pic:pic>
              </a:graphicData>
            </a:graphic>
          </wp:anchor>
        </w:drawing>
      </w:r>
    </w:p>
    <w:p w:rsidR="00E615C5" w:rsidRDefault="00E615C5">
      <w:pPr>
        <w:widowControl/>
        <w:jc w:val="left"/>
      </w:pPr>
    </w:p>
    <w:p w:rsidR="00E615C5" w:rsidRDefault="00E615C5">
      <w:pPr>
        <w:pStyle w:val="NormalWeb"/>
        <w:spacing w:beforeAutospacing="0" w:line="360" w:lineRule="auto"/>
        <w:jc w:val="both"/>
        <w:rPr>
          <w:rFonts w:ascii="OpenDyslexic Regular" w:eastAsia="din-2014" w:hAnsi="OpenDyslexic Regular" w:cs="OpenDyslexic Regular"/>
          <w:b/>
          <w:bCs/>
          <w:color w:val="212529"/>
          <w:sz w:val="52"/>
          <w:szCs w:val="52"/>
          <w:u w:val="single"/>
        </w:rPr>
      </w:pPr>
    </w:p>
    <w:p w:rsidR="00E615C5" w:rsidRPr="00DF7D21" w:rsidRDefault="00DF7D21">
      <w:pPr>
        <w:pStyle w:val="NormalWeb"/>
        <w:spacing w:beforeAutospacing="0" w:line="360" w:lineRule="auto"/>
        <w:jc w:val="center"/>
        <w:rPr>
          <w:rFonts w:ascii="Calibri Light" w:eastAsia="din-2014" w:hAnsi="Calibri Light" w:cs="Calibri Light"/>
          <w:b/>
          <w:bCs/>
          <w:color w:val="212529"/>
          <w:sz w:val="72"/>
          <w:szCs w:val="72"/>
          <w:u w:val="single"/>
        </w:rPr>
      </w:pPr>
      <w:r w:rsidRPr="00DF7D21">
        <w:rPr>
          <w:rFonts w:ascii="Calibri Light" w:eastAsia="din-2014" w:hAnsi="Calibri Light" w:cs="Calibri Light"/>
          <w:b/>
          <w:bCs/>
          <w:color w:val="212529"/>
          <w:sz w:val="72"/>
          <w:szCs w:val="72"/>
          <w:u w:val="single"/>
        </w:rPr>
        <w:t>What Does</w:t>
      </w:r>
      <w:bookmarkStart w:id="0" w:name="_GoBack"/>
      <w:bookmarkEnd w:id="0"/>
      <w:r w:rsidRPr="00DF7D21">
        <w:rPr>
          <w:rFonts w:ascii="Calibri Light" w:eastAsia="din-2014" w:hAnsi="Calibri Light" w:cs="Calibri Light"/>
          <w:b/>
          <w:bCs/>
          <w:color w:val="212529"/>
          <w:sz w:val="72"/>
          <w:szCs w:val="72"/>
          <w:u w:val="single"/>
        </w:rPr>
        <w:t xml:space="preserve"> a ‘Jigsaw’ PSHE Lesson at </w:t>
      </w:r>
      <w:proofErr w:type="spellStart"/>
      <w:r w:rsidRPr="00DF7D21">
        <w:rPr>
          <w:rFonts w:ascii="Calibri Light" w:eastAsia="din-2014" w:hAnsi="Calibri Light" w:cs="Calibri Light"/>
          <w:b/>
          <w:bCs/>
          <w:color w:val="212529"/>
          <w:sz w:val="72"/>
          <w:szCs w:val="72"/>
          <w:u w:val="single"/>
        </w:rPr>
        <w:t>Madginford</w:t>
      </w:r>
      <w:proofErr w:type="spellEnd"/>
      <w:r w:rsidRPr="00DF7D21">
        <w:rPr>
          <w:rFonts w:ascii="Calibri Light" w:eastAsia="din-2014" w:hAnsi="Calibri Light" w:cs="Calibri Light"/>
          <w:b/>
          <w:bCs/>
          <w:color w:val="212529"/>
          <w:sz w:val="72"/>
          <w:szCs w:val="72"/>
          <w:u w:val="single"/>
        </w:rPr>
        <w:t xml:space="preserve"> Primary School Include?</w:t>
      </w:r>
    </w:p>
    <w:p w:rsidR="00E615C5" w:rsidRPr="00DF7D21" w:rsidRDefault="00DF7D21">
      <w:pPr>
        <w:pStyle w:val="NormalWeb"/>
        <w:spacing w:beforeAutospacing="0" w:line="360" w:lineRule="auto"/>
        <w:jc w:val="center"/>
        <w:rPr>
          <w:rFonts w:ascii="Calibri Light" w:eastAsia="din-2014" w:hAnsi="Calibri Light" w:cs="Calibri Light"/>
          <w:b/>
          <w:bCs/>
          <w:color w:val="212529"/>
          <w:sz w:val="44"/>
          <w:szCs w:val="44"/>
          <w:u w:val="single"/>
        </w:rPr>
      </w:pPr>
      <w:r w:rsidRPr="00DF7D21">
        <w:rPr>
          <w:rFonts w:ascii="Calibri Light" w:hAnsi="Calibri Light" w:cs="Calibri Light"/>
          <w:noProof/>
          <w:lang w:bidi="ar"/>
        </w:rPr>
        <w:drawing>
          <wp:anchor distT="0" distB="0" distL="114300" distR="114300" simplePos="0" relativeHeight="251661312" behindDoc="1" locked="0" layoutInCell="1" allowOverlap="1">
            <wp:simplePos x="0" y="0"/>
            <wp:positionH relativeFrom="column">
              <wp:posOffset>530860</wp:posOffset>
            </wp:positionH>
            <wp:positionV relativeFrom="paragraph">
              <wp:posOffset>318770</wp:posOffset>
            </wp:positionV>
            <wp:extent cx="4055110" cy="2602865"/>
            <wp:effectExtent l="0" t="0" r="0" b="13335"/>
            <wp:wrapTight wrapText="bothSides">
              <wp:wrapPolygon edited="0">
                <wp:start x="10688" y="0"/>
                <wp:lineTo x="5412" y="1054"/>
                <wp:lineTo x="4194" y="1686"/>
                <wp:lineTo x="4194" y="3373"/>
                <wp:lineTo x="2706" y="5059"/>
                <wp:lineTo x="1894" y="6323"/>
                <wp:lineTo x="0" y="7167"/>
                <wp:lineTo x="0" y="13279"/>
                <wp:lineTo x="4059" y="13490"/>
                <wp:lineTo x="2706" y="15598"/>
                <wp:lineTo x="2706" y="16020"/>
                <wp:lineTo x="3382" y="16863"/>
                <wp:lineTo x="4059" y="20235"/>
                <wp:lineTo x="3653" y="20868"/>
                <wp:lineTo x="4329" y="21078"/>
                <wp:lineTo x="10147" y="21289"/>
                <wp:lineTo x="12988" y="21289"/>
                <wp:lineTo x="21106" y="20657"/>
                <wp:lineTo x="19077" y="16863"/>
                <wp:lineTo x="20294" y="16652"/>
                <wp:lineTo x="20159" y="16020"/>
                <wp:lineTo x="18536" y="13490"/>
                <wp:lineTo x="20565" y="13069"/>
                <wp:lineTo x="21241" y="12015"/>
                <wp:lineTo x="20700" y="6745"/>
                <wp:lineTo x="21241" y="4848"/>
                <wp:lineTo x="20836" y="4005"/>
                <wp:lineTo x="18806" y="3373"/>
                <wp:lineTo x="18941" y="1897"/>
                <wp:lineTo x="16371" y="632"/>
                <wp:lineTo x="11635" y="0"/>
                <wp:lineTo x="10688" y="0"/>
              </wp:wrapPolygon>
            </wp:wrapTight>
            <wp:docPr id="6"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IMG_256"/>
                    <pic:cNvPicPr>
                      <a:picLocks noChangeAspect="1"/>
                    </pic:cNvPicPr>
                  </pic:nvPicPr>
                  <pic:blipFill>
                    <a:blip r:embed="rId6"/>
                    <a:stretch>
                      <a:fillRect/>
                    </a:stretch>
                  </pic:blipFill>
                  <pic:spPr>
                    <a:xfrm>
                      <a:off x="0" y="0"/>
                      <a:ext cx="4055110" cy="2602865"/>
                    </a:xfrm>
                    <a:prstGeom prst="rect">
                      <a:avLst/>
                    </a:prstGeom>
                    <a:noFill/>
                    <a:ln w="9525">
                      <a:noFill/>
                    </a:ln>
                  </pic:spPr>
                </pic:pic>
              </a:graphicData>
            </a:graphic>
          </wp:anchor>
        </w:drawing>
      </w:r>
    </w:p>
    <w:p w:rsidR="00E615C5" w:rsidRPr="00DF7D21" w:rsidRDefault="00E615C5">
      <w:pPr>
        <w:widowControl/>
        <w:jc w:val="center"/>
        <w:rPr>
          <w:rFonts w:ascii="Calibri Light" w:hAnsi="Calibri Light" w:cs="Calibri Light"/>
        </w:rPr>
      </w:pPr>
    </w:p>
    <w:p w:rsidR="00E615C5" w:rsidRPr="00DF7D21" w:rsidRDefault="00E615C5">
      <w:pPr>
        <w:widowControl/>
        <w:jc w:val="left"/>
        <w:rPr>
          <w:rFonts w:ascii="Calibri Light" w:hAnsi="Calibri Light" w:cs="Calibri Light"/>
        </w:rPr>
      </w:pPr>
    </w:p>
    <w:p w:rsidR="00E615C5" w:rsidRPr="00DF7D21" w:rsidRDefault="00E615C5">
      <w:pPr>
        <w:pStyle w:val="NormalWeb"/>
        <w:spacing w:beforeAutospacing="0" w:line="360" w:lineRule="auto"/>
        <w:jc w:val="center"/>
        <w:rPr>
          <w:rFonts w:ascii="Calibri Light" w:eastAsia="din-2014" w:hAnsi="Calibri Light" w:cs="Calibri Light"/>
          <w:b/>
          <w:bCs/>
          <w:color w:val="212529"/>
          <w:sz w:val="44"/>
          <w:szCs w:val="44"/>
          <w:u w:val="single"/>
        </w:rPr>
      </w:pPr>
    </w:p>
    <w:p w:rsidR="00E615C5" w:rsidRPr="00DF7D21" w:rsidRDefault="00E615C5">
      <w:pPr>
        <w:pStyle w:val="NormalWeb"/>
        <w:spacing w:beforeAutospacing="0" w:line="360" w:lineRule="auto"/>
        <w:jc w:val="both"/>
        <w:rPr>
          <w:rFonts w:ascii="Calibri Light" w:eastAsia="din-2014" w:hAnsi="Calibri Light" w:cs="Calibri Light"/>
          <w:color w:val="212529"/>
          <w:sz w:val="28"/>
          <w:szCs w:val="28"/>
        </w:rPr>
      </w:pPr>
    </w:p>
    <w:p w:rsidR="00E615C5" w:rsidRPr="00DF7D21" w:rsidRDefault="00E615C5">
      <w:pPr>
        <w:pStyle w:val="NormalWeb"/>
        <w:spacing w:beforeAutospacing="0" w:line="360" w:lineRule="auto"/>
        <w:jc w:val="center"/>
        <w:rPr>
          <w:rFonts w:ascii="Calibri Light" w:eastAsia="din-2014" w:hAnsi="Calibri Light" w:cs="Calibri Light"/>
          <w:color w:val="212529"/>
          <w:sz w:val="28"/>
          <w:szCs w:val="28"/>
        </w:rPr>
      </w:pPr>
    </w:p>
    <w:p w:rsidR="00DF7D21" w:rsidRDefault="00DF7D21" w:rsidP="00DF7D21">
      <w:pPr>
        <w:pStyle w:val="NormalWeb"/>
        <w:spacing w:beforeAutospacing="0" w:line="360" w:lineRule="auto"/>
        <w:jc w:val="center"/>
        <w:rPr>
          <w:rFonts w:ascii="Calibri Light" w:eastAsia="din-2014" w:hAnsi="Calibri Light" w:cs="Calibri Light"/>
          <w:color w:val="212529"/>
          <w:sz w:val="28"/>
          <w:szCs w:val="28"/>
        </w:rPr>
      </w:pPr>
      <w:r w:rsidRPr="00DF7D21">
        <w:rPr>
          <w:rFonts w:ascii="Calibri Light" w:eastAsia="din-2014" w:hAnsi="Calibri Light" w:cs="Calibri Light"/>
          <w:noProof/>
          <w:color w:val="212529"/>
          <w:sz w:val="28"/>
          <w:szCs w:val="28"/>
        </w:rPr>
        <w:lastRenderedPageBreak/>
        <w:drawing>
          <wp:anchor distT="0" distB="0" distL="114300" distR="114300" simplePos="0" relativeHeight="251659264" behindDoc="1" locked="0" layoutInCell="1" allowOverlap="1">
            <wp:simplePos x="0" y="0"/>
            <wp:positionH relativeFrom="column">
              <wp:posOffset>-320675</wp:posOffset>
            </wp:positionH>
            <wp:positionV relativeFrom="paragraph">
              <wp:posOffset>1150620</wp:posOffset>
            </wp:positionV>
            <wp:extent cx="5898515" cy="7988300"/>
            <wp:effectExtent l="0" t="0" r="19685" b="12700"/>
            <wp:wrapTight wrapText="bothSides">
              <wp:wrapPolygon edited="0">
                <wp:start x="0" y="0"/>
                <wp:lineTo x="0" y="21502"/>
                <wp:lineTo x="21501" y="21502"/>
                <wp:lineTo x="21501" y="0"/>
                <wp:lineTo x="0" y="0"/>
              </wp:wrapPolygon>
            </wp:wrapTight>
            <wp:docPr id="1" name="Picture 1" descr="Screenshot 2022-04-20 at 15.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2-04-20 at 15.56.07"/>
                    <pic:cNvPicPr>
                      <a:picLocks noChangeAspect="1"/>
                    </pic:cNvPicPr>
                  </pic:nvPicPr>
                  <pic:blipFill>
                    <a:blip r:embed="rId7"/>
                    <a:srcRect t="1263" b="4196"/>
                    <a:stretch>
                      <a:fillRect/>
                    </a:stretch>
                  </pic:blipFill>
                  <pic:spPr>
                    <a:xfrm>
                      <a:off x="0" y="0"/>
                      <a:ext cx="5898515" cy="7988300"/>
                    </a:xfrm>
                    <a:prstGeom prst="rect">
                      <a:avLst/>
                    </a:prstGeom>
                  </pic:spPr>
                </pic:pic>
              </a:graphicData>
            </a:graphic>
          </wp:anchor>
        </w:drawing>
      </w:r>
      <w:r w:rsidRPr="00DF7D21">
        <w:rPr>
          <w:rFonts w:ascii="Calibri Light" w:eastAsia="din-2014" w:hAnsi="Calibri Light" w:cs="Calibri Light"/>
          <w:color w:val="212529"/>
          <w:sz w:val="28"/>
          <w:szCs w:val="28"/>
        </w:rPr>
        <w:t>At the start of each lesson, the learning objectives, key vocabulary and Jigsaw charter are shared with the children.</w:t>
      </w:r>
    </w:p>
    <w:p w:rsidR="00E615C5" w:rsidRPr="00DF7D21" w:rsidRDefault="00DF7D21" w:rsidP="00DF7D21">
      <w:pPr>
        <w:pStyle w:val="NormalWeb"/>
        <w:spacing w:beforeAutospacing="0" w:line="360" w:lineRule="auto"/>
        <w:jc w:val="center"/>
        <w:rPr>
          <w:rFonts w:ascii="Calibri Light" w:eastAsia="din-2014" w:hAnsi="Calibri Light" w:cs="Calibri Light"/>
          <w:color w:val="212529"/>
          <w:sz w:val="28"/>
          <w:szCs w:val="28"/>
        </w:rPr>
      </w:pPr>
      <w:r w:rsidRPr="00DF7D21">
        <w:rPr>
          <w:rFonts w:ascii="Calibri Light" w:eastAsia="din-2014" w:hAnsi="Calibri Light" w:cs="Calibri Light"/>
          <w:b/>
          <w:bCs/>
          <w:color w:val="212529"/>
          <w:sz w:val="40"/>
          <w:szCs w:val="40"/>
          <w:u w:val="single"/>
        </w:rPr>
        <w:t>Calm me</w:t>
      </w:r>
    </w:p>
    <w:p w:rsidR="00E615C5" w:rsidRPr="00DF7D21" w:rsidRDefault="00DF7D21">
      <w:pPr>
        <w:pStyle w:val="NormalWeb"/>
        <w:spacing w:beforeAutospacing="0" w:line="360" w:lineRule="auto"/>
        <w:ind w:firstLine="420"/>
        <w:jc w:val="center"/>
        <w:rPr>
          <w:rFonts w:ascii="Calibri Light" w:eastAsia="din-2014" w:hAnsi="Calibri Light" w:cs="Calibri Light"/>
          <w:b/>
          <w:bCs/>
          <w:color w:val="212529"/>
          <w:sz w:val="28"/>
          <w:szCs w:val="28"/>
          <w:u w:val="single"/>
        </w:rPr>
      </w:pPr>
      <w:r w:rsidRPr="00DF7D21">
        <w:rPr>
          <w:rFonts w:ascii="Calibri Light" w:eastAsia="din-2014" w:hAnsi="Calibri Light" w:cs="Calibri Light"/>
          <w:b/>
          <w:bCs/>
          <w:noProof/>
          <w:color w:val="212529"/>
          <w:sz w:val="28"/>
          <w:szCs w:val="28"/>
          <w:u w:val="single"/>
        </w:rPr>
        <w:drawing>
          <wp:anchor distT="0" distB="0" distL="114300" distR="114300" simplePos="0" relativeHeight="251658240" behindDoc="1" locked="0" layoutInCell="1" allowOverlap="1">
            <wp:simplePos x="0" y="0"/>
            <wp:positionH relativeFrom="column">
              <wp:posOffset>-656590</wp:posOffset>
            </wp:positionH>
            <wp:positionV relativeFrom="paragraph">
              <wp:posOffset>115570</wp:posOffset>
            </wp:positionV>
            <wp:extent cx="6811010" cy="3892550"/>
            <wp:effectExtent l="0" t="0" r="0" b="0"/>
            <wp:wrapTight wrapText="bothSides">
              <wp:wrapPolygon edited="0">
                <wp:start x="0" y="0"/>
                <wp:lineTo x="0" y="21482"/>
                <wp:lineTo x="21532" y="21482"/>
                <wp:lineTo x="21532" y="0"/>
                <wp:lineTo x="0" y="0"/>
              </wp:wrapPolygon>
            </wp:wrapTight>
            <wp:docPr id="2" name="Picture 2" descr="Screenshot 2022-04-20 at 15.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reenshot 2022-04-20 at 15.55.35"/>
                    <pic:cNvPicPr>
                      <a:picLocks noChangeAspect="1"/>
                    </pic:cNvPicPr>
                  </pic:nvPicPr>
                  <pic:blipFill>
                    <a:blip r:embed="rId8"/>
                    <a:stretch>
                      <a:fillRect/>
                    </a:stretch>
                  </pic:blipFill>
                  <pic:spPr>
                    <a:xfrm>
                      <a:off x="0" y="0"/>
                      <a:ext cx="6811010" cy="3892550"/>
                    </a:xfrm>
                    <a:prstGeom prst="rect">
                      <a:avLst/>
                    </a:prstGeom>
                  </pic:spPr>
                </pic:pic>
              </a:graphicData>
            </a:graphic>
          </wp:anchor>
        </w:drawing>
      </w:r>
    </w:p>
    <w:p w:rsidR="00E615C5" w:rsidRPr="00DF7D21" w:rsidRDefault="00DF7D21">
      <w:pPr>
        <w:pStyle w:val="NormalWeb"/>
        <w:spacing w:beforeAutospacing="0" w:line="360" w:lineRule="auto"/>
        <w:ind w:firstLine="420"/>
        <w:jc w:val="center"/>
        <w:rPr>
          <w:rFonts w:ascii="Calibri Light" w:eastAsia="din-2014" w:hAnsi="Calibri Light" w:cs="Calibri Light"/>
          <w:color w:val="212529"/>
          <w:sz w:val="28"/>
          <w:szCs w:val="28"/>
        </w:rPr>
      </w:pPr>
      <w:r w:rsidRPr="00DF7D21">
        <w:rPr>
          <w:rFonts w:ascii="Calibri Light" w:eastAsia="din-2014" w:hAnsi="Calibri Light" w:cs="Calibri Light"/>
          <w:color w:val="212529"/>
          <w:sz w:val="28"/>
          <w:szCs w:val="28"/>
        </w:rPr>
        <w:t>It is explained to</w:t>
      </w:r>
      <w:r w:rsidRPr="00DF7D21">
        <w:rPr>
          <w:rFonts w:ascii="Calibri Light" w:eastAsia="din-2014" w:hAnsi="Calibri Light" w:cs="Calibri Light"/>
          <w:color w:val="212529"/>
          <w:sz w:val="28"/>
          <w:szCs w:val="28"/>
        </w:rPr>
        <w:t xml:space="preserve"> the children that at the beginning of every Jigsaw lesson we will help our minds calm down so that we are ready to learn. We share the ‘Calm me’ pictures and children are encouraged to focus on their </w:t>
      </w:r>
      <w:proofErr w:type="spellStart"/>
      <w:r w:rsidRPr="00DF7D21">
        <w:rPr>
          <w:rFonts w:ascii="Calibri Light" w:eastAsia="din-2014" w:hAnsi="Calibri Light" w:cs="Calibri Light"/>
          <w:color w:val="212529"/>
          <w:sz w:val="28"/>
          <w:szCs w:val="28"/>
        </w:rPr>
        <w:t>favourite</w:t>
      </w:r>
      <w:proofErr w:type="spellEnd"/>
      <w:r w:rsidRPr="00DF7D21">
        <w:rPr>
          <w:rFonts w:ascii="Calibri Light" w:eastAsia="din-2014" w:hAnsi="Calibri Light" w:cs="Calibri Light"/>
          <w:color w:val="212529"/>
          <w:sz w:val="28"/>
          <w:szCs w:val="28"/>
        </w:rPr>
        <w:t xml:space="preserve"> picture. We share that to do the best learnin</w:t>
      </w:r>
      <w:r w:rsidRPr="00DF7D21">
        <w:rPr>
          <w:rFonts w:ascii="Calibri Light" w:eastAsia="din-2014" w:hAnsi="Calibri Light" w:cs="Calibri Light"/>
          <w:color w:val="212529"/>
          <w:sz w:val="28"/>
          <w:szCs w:val="28"/>
        </w:rPr>
        <w:t xml:space="preserve">g we need calm, </w:t>
      </w:r>
      <w:r w:rsidRPr="00DF7D21">
        <w:rPr>
          <w:rFonts w:ascii="Calibri Light" w:eastAsia="din-2014" w:hAnsi="Calibri Light" w:cs="Calibri Light"/>
          <w:color w:val="212529"/>
          <w:sz w:val="28"/>
          <w:szCs w:val="28"/>
        </w:rPr>
        <w:t>focused</w:t>
      </w:r>
      <w:r w:rsidRPr="00DF7D21">
        <w:rPr>
          <w:rFonts w:ascii="Calibri Light" w:eastAsia="din-2014" w:hAnsi="Calibri Light" w:cs="Calibri Light"/>
          <w:color w:val="212529"/>
          <w:sz w:val="28"/>
          <w:szCs w:val="28"/>
        </w:rPr>
        <w:t xml:space="preserve"> minds, and to help us with this we will use our breathing. The Jigsaw Chime is the start of our Calm Me exercise.</w:t>
      </w:r>
    </w:p>
    <w:p w:rsidR="00E615C5" w:rsidRPr="00DF7D21" w:rsidRDefault="00E615C5">
      <w:pPr>
        <w:pStyle w:val="NormalWeb"/>
        <w:spacing w:beforeAutospacing="0" w:line="360" w:lineRule="auto"/>
        <w:jc w:val="center"/>
        <w:rPr>
          <w:rFonts w:ascii="Calibri Light" w:eastAsia="din-2014" w:hAnsi="Calibri Light" w:cs="Calibri Light"/>
          <w:color w:val="212529"/>
          <w:sz w:val="28"/>
          <w:szCs w:val="28"/>
        </w:rPr>
      </w:pPr>
    </w:p>
    <w:p w:rsidR="00E615C5" w:rsidRPr="00DF7D21" w:rsidRDefault="00DF7D21">
      <w:pPr>
        <w:pStyle w:val="NormalWeb"/>
        <w:spacing w:beforeAutospacing="0" w:line="360" w:lineRule="auto"/>
        <w:jc w:val="center"/>
        <w:rPr>
          <w:rFonts w:ascii="Calibri Light" w:eastAsia="din-2014" w:hAnsi="Calibri Light" w:cs="Calibri Light"/>
          <w:color w:val="212529"/>
          <w:sz w:val="28"/>
          <w:szCs w:val="28"/>
        </w:rPr>
      </w:pPr>
      <w:r w:rsidRPr="00DF7D21">
        <w:rPr>
          <w:rFonts w:ascii="Calibri Light" w:eastAsia="din-2014" w:hAnsi="Calibri Light" w:cs="Calibri Light"/>
          <w:color w:val="212529"/>
          <w:sz w:val="28"/>
          <w:szCs w:val="28"/>
        </w:rPr>
        <w:t>Children are invited to put both feet on the floor, sit up straight, but relaxed, and to have hands on their tummies.</w:t>
      </w:r>
      <w:r w:rsidRPr="00DF7D21">
        <w:rPr>
          <w:rFonts w:ascii="Calibri Light" w:eastAsia="din-2014" w:hAnsi="Calibri Light" w:cs="Calibri Light"/>
          <w:color w:val="212529"/>
          <w:sz w:val="28"/>
          <w:szCs w:val="28"/>
        </w:rPr>
        <w:t xml:space="preserve"> They can then close their eyes or focus on the calmest picture. The chime is shared and the children listen to it until the sound is all gone. We then take them through gentle breathing techniques: breathe in gently through your nose and let your breath s</w:t>
      </w:r>
      <w:r w:rsidRPr="00DF7D21">
        <w:rPr>
          <w:rFonts w:ascii="Calibri Light" w:eastAsia="din-2014" w:hAnsi="Calibri Light" w:cs="Calibri Light"/>
          <w:color w:val="212529"/>
          <w:sz w:val="28"/>
          <w:szCs w:val="28"/>
        </w:rPr>
        <w:t>ink all the way into your lungs, then gently let it out again through your mouth. Breathe in gently and out gently.</w:t>
      </w:r>
    </w:p>
    <w:p w:rsidR="00E615C5" w:rsidRPr="00DF7D21" w:rsidRDefault="00DF7D21">
      <w:pPr>
        <w:pStyle w:val="NormalWeb"/>
        <w:spacing w:beforeAutospacing="0" w:line="360" w:lineRule="auto"/>
        <w:jc w:val="center"/>
        <w:rPr>
          <w:rFonts w:ascii="Calibri Light" w:eastAsia="din-2014" w:hAnsi="Calibri Light" w:cs="Calibri Light"/>
          <w:i/>
          <w:iCs/>
          <w:color w:val="212529"/>
          <w:sz w:val="28"/>
          <w:szCs w:val="28"/>
        </w:rPr>
      </w:pPr>
      <w:r w:rsidRPr="00DF7D21">
        <w:rPr>
          <w:rFonts w:ascii="Calibri Light" w:eastAsia="din-2014" w:hAnsi="Calibri Light" w:cs="Calibri Light"/>
          <w:i/>
          <w:iCs/>
          <w:color w:val="212529"/>
          <w:sz w:val="28"/>
          <w:szCs w:val="28"/>
        </w:rPr>
        <w:t>Can you feel your tummy rise as you breathe in and go back again as you breathe out?</w:t>
      </w:r>
    </w:p>
    <w:p w:rsidR="00E615C5" w:rsidRPr="00DF7D21" w:rsidRDefault="00DF7D21">
      <w:pPr>
        <w:pStyle w:val="NormalWeb"/>
        <w:spacing w:beforeAutospacing="0" w:line="360" w:lineRule="auto"/>
        <w:jc w:val="center"/>
        <w:rPr>
          <w:rFonts w:ascii="Calibri Light" w:eastAsia="din-2014" w:hAnsi="Calibri Light" w:cs="Calibri Light"/>
          <w:color w:val="212529"/>
          <w:sz w:val="28"/>
          <w:szCs w:val="28"/>
        </w:rPr>
      </w:pPr>
      <w:r w:rsidRPr="00DF7D21">
        <w:rPr>
          <w:rFonts w:ascii="Calibri Light" w:eastAsia="din-2014" w:hAnsi="Calibri Light" w:cs="Calibri Light"/>
          <w:color w:val="212529"/>
          <w:sz w:val="28"/>
          <w:szCs w:val="28"/>
        </w:rPr>
        <w:t>This is repeated</w:t>
      </w:r>
      <w:r w:rsidRPr="00DF7D21">
        <w:rPr>
          <w:rFonts w:ascii="Calibri Light" w:eastAsia="din-2014" w:hAnsi="Calibri Light" w:cs="Calibri Light"/>
          <w:color w:val="212529"/>
          <w:sz w:val="28"/>
          <w:szCs w:val="28"/>
        </w:rPr>
        <w:t xml:space="preserve"> a number of times, encouraging the children to feel increasing calmness with each breath. The chime is shared again and the children listen until the sound is all gone, and then open their eyes and use their calm mind to help them learn.</w:t>
      </w:r>
    </w:p>
    <w:p w:rsidR="00E615C5" w:rsidRPr="00DF7D21" w:rsidRDefault="00E615C5">
      <w:pPr>
        <w:pStyle w:val="NormalWeb"/>
        <w:spacing w:beforeAutospacing="0" w:line="360" w:lineRule="auto"/>
        <w:jc w:val="both"/>
        <w:rPr>
          <w:rFonts w:ascii="Calibri Light" w:eastAsia="din-2014" w:hAnsi="Calibri Light" w:cs="Calibri Light"/>
          <w:color w:val="212529"/>
          <w:sz w:val="28"/>
          <w:szCs w:val="28"/>
        </w:rPr>
      </w:pPr>
    </w:p>
    <w:p w:rsidR="00E615C5" w:rsidRPr="00DF7D21" w:rsidRDefault="00DF7D21">
      <w:pPr>
        <w:pStyle w:val="NormalWeb"/>
        <w:spacing w:beforeAutospacing="0" w:line="360" w:lineRule="auto"/>
        <w:ind w:firstLine="420"/>
        <w:jc w:val="center"/>
        <w:rPr>
          <w:rFonts w:ascii="Calibri Light" w:eastAsia="din-2014" w:hAnsi="Calibri Light" w:cs="Calibri Light"/>
          <w:b/>
          <w:bCs/>
          <w:color w:val="212529"/>
          <w:sz w:val="40"/>
          <w:szCs w:val="40"/>
          <w:u w:val="single"/>
        </w:rPr>
      </w:pPr>
      <w:r w:rsidRPr="00DF7D21">
        <w:rPr>
          <w:rFonts w:ascii="Calibri Light" w:hAnsi="Calibri Light" w:cs="Calibri Light"/>
          <w:noProof/>
          <w:sz w:val="18"/>
          <w:szCs w:val="18"/>
          <w:lang w:bidi="ar"/>
        </w:rPr>
        <w:drawing>
          <wp:anchor distT="0" distB="0" distL="114300" distR="114300" simplePos="0" relativeHeight="251660288" behindDoc="1" locked="0" layoutInCell="1" allowOverlap="1">
            <wp:simplePos x="0" y="0"/>
            <wp:positionH relativeFrom="column">
              <wp:posOffset>-253365</wp:posOffset>
            </wp:positionH>
            <wp:positionV relativeFrom="paragraph">
              <wp:posOffset>659765</wp:posOffset>
            </wp:positionV>
            <wp:extent cx="5890895" cy="3924935"/>
            <wp:effectExtent l="0" t="0" r="1905" b="12065"/>
            <wp:wrapTight wrapText="bothSides">
              <wp:wrapPolygon edited="0">
                <wp:start x="0" y="0"/>
                <wp:lineTo x="0" y="21397"/>
                <wp:lineTo x="21540" y="21397"/>
                <wp:lineTo x="21540" y="0"/>
                <wp:lineTo x="0" y="0"/>
              </wp:wrapPolygon>
            </wp:wrapTight>
            <wp:docPr id="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IMG_256"/>
                    <pic:cNvPicPr>
                      <a:picLocks noChangeAspect="1"/>
                    </pic:cNvPicPr>
                  </pic:nvPicPr>
                  <pic:blipFill>
                    <a:blip r:embed="rId9"/>
                    <a:stretch>
                      <a:fillRect/>
                    </a:stretch>
                  </pic:blipFill>
                  <pic:spPr>
                    <a:xfrm>
                      <a:off x="0" y="0"/>
                      <a:ext cx="5890895" cy="3924935"/>
                    </a:xfrm>
                    <a:prstGeom prst="rect">
                      <a:avLst/>
                    </a:prstGeom>
                    <a:noFill/>
                    <a:ln w="9525">
                      <a:noFill/>
                    </a:ln>
                  </pic:spPr>
                </pic:pic>
              </a:graphicData>
            </a:graphic>
          </wp:anchor>
        </w:drawing>
      </w:r>
      <w:r w:rsidRPr="00DF7D21">
        <w:rPr>
          <w:rFonts w:ascii="Calibri Light" w:eastAsia="din-2014" w:hAnsi="Calibri Light" w:cs="Calibri Light"/>
          <w:b/>
          <w:bCs/>
          <w:color w:val="212529"/>
          <w:sz w:val="40"/>
          <w:szCs w:val="40"/>
          <w:u w:val="single"/>
        </w:rPr>
        <w:t>Jigsaw Friends</w:t>
      </w:r>
    </w:p>
    <w:p w:rsidR="00E615C5" w:rsidRPr="00DF7D21" w:rsidRDefault="00E615C5">
      <w:pPr>
        <w:pStyle w:val="NormalWeb"/>
        <w:spacing w:beforeAutospacing="0" w:line="360" w:lineRule="auto"/>
        <w:ind w:firstLine="420"/>
        <w:jc w:val="center"/>
        <w:rPr>
          <w:rFonts w:ascii="Calibri Light" w:eastAsia="din-2014" w:hAnsi="Calibri Light" w:cs="Calibri Light"/>
          <w:b/>
          <w:bCs/>
          <w:color w:val="212529"/>
          <w:sz w:val="32"/>
          <w:szCs w:val="32"/>
          <w:u w:val="single"/>
        </w:rPr>
      </w:pPr>
    </w:p>
    <w:p w:rsidR="00E615C5" w:rsidRPr="00DF7D21" w:rsidRDefault="00E615C5">
      <w:pPr>
        <w:pStyle w:val="NormalWeb"/>
        <w:spacing w:beforeAutospacing="0" w:line="360" w:lineRule="auto"/>
        <w:ind w:firstLine="420"/>
        <w:jc w:val="center"/>
        <w:rPr>
          <w:rFonts w:ascii="Calibri Light" w:eastAsia="din-2014" w:hAnsi="Calibri Light" w:cs="Calibri Light"/>
          <w:b/>
          <w:bCs/>
          <w:color w:val="212529"/>
          <w:sz w:val="32"/>
          <w:szCs w:val="32"/>
          <w:u w:val="single"/>
        </w:rPr>
      </w:pPr>
    </w:p>
    <w:p w:rsidR="00E615C5" w:rsidRPr="00DF7D21" w:rsidRDefault="00DF7D21">
      <w:pPr>
        <w:pStyle w:val="NormalWeb"/>
        <w:spacing w:beforeAutospacing="0" w:line="360" w:lineRule="auto"/>
        <w:ind w:firstLine="420"/>
        <w:jc w:val="center"/>
        <w:rPr>
          <w:rFonts w:ascii="Calibri Light" w:eastAsia="din-2014" w:hAnsi="Calibri Light" w:cs="Calibri Light"/>
          <w:color w:val="212529"/>
          <w:sz w:val="28"/>
          <w:szCs w:val="28"/>
        </w:rPr>
      </w:pPr>
      <w:r w:rsidRPr="00DF7D21">
        <w:rPr>
          <w:rFonts w:ascii="Calibri Light" w:eastAsia="din-2014" w:hAnsi="Calibri Light" w:cs="Calibri Light"/>
          <w:color w:val="212529"/>
          <w:sz w:val="28"/>
          <w:szCs w:val="28"/>
        </w:rPr>
        <w:t>Each year group has their very own Jigsaw friend. The Jigsaw friends act as talking objects so the children are clear that when they are holding their friend, they can talk and be listened to.</w:t>
      </w:r>
    </w:p>
    <w:p w:rsidR="00E615C5" w:rsidRPr="00DF7D21" w:rsidRDefault="00DF7D21">
      <w:pPr>
        <w:pStyle w:val="NormalWeb"/>
        <w:spacing w:beforeAutospacing="0" w:line="360" w:lineRule="auto"/>
        <w:ind w:firstLine="420"/>
        <w:jc w:val="center"/>
        <w:rPr>
          <w:rFonts w:ascii="Calibri Light" w:eastAsia="din-2014" w:hAnsi="Calibri Light" w:cs="Calibri Light"/>
          <w:color w:val="212529"/>
          <w:sz w:val="28"/>
          <w:szCs w:val="28"/>
        </w:rPr>
      </w:pPr>
      <w:r w:rsidRPr="00DF7D21">
        <w:rPr>
          <w:rFonts w:ascii="Calibri Light" w:eastAsia="din-2014" w:hAnsi="Calibri Light" w:cs="Calibri Light"/>
          <w:color w:val="212529"/>
          <w:sz w:val="28"/>
          <w:szCs w:val="28"/>
        </w:rPr>
        <w:t xml:space="preserve">Furthermore, the Jigsaw friends act as distancing tools </w:t>
      </w:r>
      <w:r w:rsidRPr="00DF7D21">
        <w:rPr>
          <w:rFonts w:ascii="Calibri Light" w:eastAsia="din-2014" w:hAnsi="Calibri Light" w:cs="Calibri Light"/>
          <w:color w:val="212529"/>
          <w:sz w:val="28"/>
          <w:szCs w:val="28"/>
        </w:rPr>
        <w:t xml:space="preserve">to address learning about sensitive issues. For example, Jigsaw </w:t>
      </w:r>
      <w:proofErr w:type="spellStart"/>
      <w:r w:rsidRPr="00DF7D21">
        <w:rPr>
          <w:rFonts w:ascii="Calibri Light" w:eastAsia="din-2014" w:hAnsi="Calibri Light" w:cs="Calibri Light"/>
          <w:color w:val="212529"/>
          <w:sz w:val="28"/>
          <w:szCs w:val="28"/>
        </w:rPr>
        <w:t>Jino</w:t>
      </w:r>
      <w:proofErr w:type="spellEnd"/>
      <w:r w:rsidRPr="00DF7D21">
        <w:rPr>
          <w:rFonts w:ascii="Calibri Light" w:eastAsia="din-2014" w:hAnsi="Calibri Light" w:cs="Calibri Light"/>
          <w:color w:val="212529"/>
          <w:sz w:val="28"/>
          <w:szCs w:val="28"/>
        </w:rPr>
        <w:t xml:space="preserve"> has a problem in the playground and the children may be challenged to help find a solution for him.</w:t>
      </w:r>
    </w:p>
    <w:sectPr w:rsidR="00E615C5" w:rsidRPr="00DF7D2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OpenDyslexic Regular">
    <w:altName w:val="OpenDyslexic"/>
    <w:charset w:val="00"/>
    <w:family w:val="auto"/>
    <w:pitch w:val="default"/>
    <w:sig w:usb0="20000007" w:usb1="00000000" w:usb2="00000000" w:usb3="00000000" w:csb0="20000193" w:csb1="00000000"/>
  </w:font>
  <w:font w:name="din-2014">
    <w:altName w:val="苹方-简"/>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embedSystemFonts/>
  <w:proofState w:spelling="clean" w:grammar="clean"/>
  <w:defaultTabStop w:val="420"/>
  <w:drawingGridVerticalSpacing w:val="156"/>
  <w:noPunctuationKerning/>
  <w:characterSpacingControl w:val="compressPunctuation"/>
  <w:savePreviewPicture/>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D7A47D1"/>
    <w:rsid w:val="FFFF721F"/>
    <w:rsid w:val="00DF7D21"/>
    <w:rsid w:val="00E615C5"/>
    <w:rsid w:val="2D7A47D1"/>
    <w:rsid w:val="57EBA769"/>
    <w:rsid w:val="6BFD4606"/>
    <w:rsid w:val="73F52958"/>
    <w:rsid w:val="76FF6D0F"/>
    <w:rsid w:val="7EDD0512"/>
    <w:rsid w:val="BABE9F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5428DA"/>
  <w15:docId w15:val="{D2915C25-FF35-42C1-B484-B78E0BEFD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pPr>
      <w:spacing w:beforeAutospacing="1" w:after="0" w:afterAutospacing="1"/>
    </w:pPr>
    <w:rPr>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Madginford Primary School</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taylordavies</dc:creator>
  <cp:lastModifiedBy>Claire Allen</cp:lastModifiedBy>
  <cp:revision>2</cp:revision>
  <dcterms:created xsi:type="dcterms:W3CDTF">2022-04-20T15:54:00Z</dcterms:created>
  <dcterms:modified xsi:type="dcterms:W3CDTF">2022-04-29T08:59:00Z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