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7A2A" w14:textId="77777777" w:rsidR="00533648" w:rsidRDefault="00000000">
      <w:pPr>
        <w:spacing w:after="0"/>
        <w:jc w:val="center"/>
        <w:rPr>
          <w:b/>
          <w:color w:val="7030A0"/>
        </w:rPr>
      </w:pPr>
      <w:r>
        <w:rPr>
          <w:b/>
          <w:color w:val="7030A0"/>
        </w:rPr>
        <w:t xml:space="preserve">Madginford Primary School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CCCAABE" wp14:editId="62BF0F9E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316992" cy="348920"/>
            <wp:effectExtent l="0" t="0" r="0" b="0"/>
            <wp:wrapNone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l="5147" t="4411"/>
                    <a:stretch>
                      <a:fillRect/>
                    </a:stretch>
                  </pic:blipFill>
                  <pic:spPr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6C6FD02" wp14:editId="2AE5230C">
                <wp:simplePos x="0" y="0"/>
                <wp:positionH relativeFrom="column">
                  <wp:posOffset>9410700</wp:posOffset>
                </wp:positionH>
                <wp:positionV relativeFrom="paragraph">
                  <wp:posOffset>-203199</wp:posOffset>
                </wp:positionV>
                <wp:extent cx="364854" cy="609132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8336" y="3480197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3F8591" w14:textId="77777777" w:rsidR="00533648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A5A5A5"/>
                                <w:sz w:val="72"/>
                              </w:rPr>
                              <w:t>6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C6FD02" id="Rectangle 5" o:spid="_x0000_s1026" style="position:absolute;left:0;text-align:left;margin-left:741pt;margin-top:-16pt;width:28.75pt;height:47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" filled="f" stroked="f">
                <v:textbox inset="2.53958mm,1.2694mm,2.53958mm,1.2694mm">
                  <w:txbxContent>
                    <w:p w14:paraId="1C3F8591" w14:textId="77777777" w:rsidR="00533648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A5A5A5"/>
                          <w:sz w:val="72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14:paraId="2D616591" w14:textId="77777777" w:rsidR="00533648" w:rsidRDefault="00000000">
      <w:pPr>
        <w:spacing w:after="0"/>
        <w:jc w:val="center"/>
        <w:rPr>
          <w:color w:val="7030A0"/>
        </w:rPr>
      </w:pPr>
      <w:r>
        <w:rPr>
          <w:color w:val="7030A0"/>
        </w:rPr>
        <w:t xml:space="preserve">Y6 Long Term Curriculum Plan </w:t>
      </w:r>
    </w:p>
    <w:tbl>
      <w:tblPr>
        <w:tblStyle w:val="a"/>
        <w:tblW w:w="1544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33648" w14:paraId="12982AC9" w14:textId="77777777">
        <w:tc>
          <w:tcPr>
            <w:tcW w:w="1413" w:type="dxa"/>
          </w:tcPr>
          <w:p w14:paraId="0C822A05" w14:textId="77777777" w:rsidR="00533648" w:rsidRDefault="00533648">
            <w:pPr>
              <w:jc w:val="center"/>
            </w:pPr>
          </w:p>
        </w:tc>
        <w:tc>
          <w:tcPr>
            <w:tcW w:w="4677" w:type="dxa"/>
            <w:gridSpan w:val="2"/>
          </w:tcPr>
          <w:p w14:paraId="7892BA16" w14:textId="77777777" w:rsidR="00533648" w:rsidRDefault="00000000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2FF9C7A4" w14:textId="77777777" w:rsidR="00533648" w:rsidRDefault="00000000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1C6CBCEA" w14:textId="77777777" w:rsidR="00533648" w:rsidRDefault="00000000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SUMMER</w:t>
            </w:r>
          </w:p>
        </w:tc>
      </w:tr>
      <w:tr w:rsidR="00533648" w14:paraId="19438B16" w14:textId="77777777">
        <w:tc>
          <w:tcPr>
            <w:tcW w:w="1413" w:type="dxa"/>
          </w:tcPr>
          <w:p w14:paraId="72AE2953" w14:textId="77777777" w:rsidR="00533648" w:rsidRDefault="00000000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English</w:t>
            </w:r>
          </w:p>
          <w:p w14:paraId="1E7439DC" w14:textId="77777777" w:rsidR="00533648" w:rsidRDefault="00000000">
            <w:pPr>
              <w:jc w:val="center"/>
            </w:pPr>
            <w:r>
              <w:rPr>
                <w:sz w:val="18"/>
                <w:szCs w:val="18"/>
              </w:rPr>
              <w:t>(texts to support learning)</w:t>
            </w:r>
          </w:p>
        </w:tc>
        <w:tc>
          <w:tcPr>
            <w:tcW w:w="2338" w:type="dxa"/>
          </w:tcPr>
          <w:p w14:paraId="6BDC6531" w14:textId="77777777" w:rsidR="00533648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First King of England – Stuart Hill</w:t>
            </w:r>
          </w:p>
        </w:tc>
        <w:tc>
          <w:tcPr>
            <w:tcW w:w="2339" w:type="dxa"/>
          </w:tcPr>
          <w:p w14:paraId="0122F274" w14:textId="6EB94620" w:rsidR="00533648" w:rsidRDefault="00ED6B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 Side – Tom Palmer</w:t>
            </w:r>
          </w:p>
        </w:tc>
        <w:tc>
          <w:tcPr>
            <w:tcW w:w="2339" w:type="dxa"/>
          </w:tcPr>
          <w:p w14:paraId="34BC041D" w14:textId="77777777" w:rsidR="00533648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Noor Inayat Khan (My Story) – </w:t>
            </w:r>
            <w:proofErr w:type="spellStart"/>
            <w:r>
              <w:rPr>
                <w:sz w:val="18"/>
                <w:szCs w:val="18"/>
              </w:rPr>
              <w:t>Sufiya</w:t>
            </w:r>
            <w:proofErr w:type="spellEnd"/>
            <w:r>
              <w:rPr>
                <w:sz w:val="18"/>
                <w:szCs w:val="18"/>
              </w:rPr>
              <w:t xml:space="preserve"> Ahmed</w:t>
            </w:r>
          </w:p>
          <w:p w14:paraId="2BF69A50" w14:textId="77777777" w:rsidR="00533648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Whispering Town (Holocaust) – Jennifer </w:t>
            </w:r>
            <w:proofErr w:type="spellStart"/>
            <w:r>
              <w:rPr>
                <w:sz w:val="18"/>
                <w:szCs w:val="18"/>
              </w:rPr>
              <w:t>Elvgren</w:t>
            </w:r>
            <w:proofErr w:type="spellEnd"/>
            <w:r>
              <w:rPr>
                <w:sz w:val="18"/>
                <w:szCs w:val="18"/>
              </w:rPr>
              <w:t xml:space="preserve"> &amp; Fabio </w:t>
            </w:r>
            <w:proofErr w:type="spellStart"/>
            <w:r>
              <w:rPr>
                <w:sz w:val="18"/>
                <w:szCs w:val="18"/>
              </w:rPr>
              <w:t>Santomauro</w:t>
            </w:r>
            <w:proofErr w:type="spellEnd"/>
          </w:p>
        </w:tc>
        <w:tc>
          <w:tcPr>
            <w:tcW w:w="2339" w:type="dxa"/>
          </w:tcPr>
          <w:p w14:paraId="2E8AC2DF" w14:textId="5EFA56C6" w:rsidR="00533648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Odyssey</w:t>
            </w:r>
            <w:r w:rsidR="003F00A3">
              <w:rPr>
                <w:sz w:val="18"/>
                <w:szCs w:val="18"/>
              </w:rPr>
              <w:t xml:space="preserve"> – Hugh Lupton</w:t>
            </w:r>
          </w:p>
        </w:tc>
        <w:tc>
          <w:tcPr>
            <w:tcW w:w="2339" w:type="dxa"/>
          </w:tcPr>
          <w:p w14:paraId="1153890D" w14:textId="64E20988" w:rsidR="00533648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Titanic: Death on the Water </w:t>
            </w:r>
            <w:r w:rsidR="003F00A3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Tom &amp; Tony Bradman</w:t>
            </w:r>
          </w:p>
        </w:tc>
        <w:tc>
          <w:tcPr>
            <w:tcW w:w="2339" w:type="dxa"/>
          </w:tcPr>
          <w:p w14:paraId="4CBD67CA" w14:textId="4392E09C" w:rsidR="00533648" w:rsidRDefault="000000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Letters from Pas</w:t>
            </w:r>
            <w:r w:rsidR="00317627">
              <w:rPr>
                <w:sz w:val="18"/>
                <w:szCs w:val="18"/>
              </w:rPr>
              <w:t>t</w:t>
            </w:r>
          </w:p>
        </w:tc>
      </w:tr>
      <w:tr w:rsidR="00533648" w14:paraId="7FE1B9D5" w14:textId="77777777">
        <w:tc>
          <w:tcPr>
            <w:tcW w:w="1413" w:type="dxa"/>
          </w:tcPr>
          <w:p w14:paraId="4F3B8CEE" w14:textId="77777777" w:rsidR="00533648" w:rsidRDefault="00000000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Reading </w:t>
            </w:r>
          </w:p>
          <w:p w14:paraId="3A9A5A4E" w14:textId="77777777" w:rsidR="00533648" w:rsidRDefault="00000000">
            <w:pPr>
              <w:jc w:val="center"/>
              <w:rPr>
                <w:color w:val="7030A0"/>
                <w:sz w:val="16"/>
                <w:szCs w:val="16"/>
              </w:rPr>
            </w:pPr>
            <w:r>
              <w:rPr>
                <w:sz w:val="16"/>
                <w:szCs w:val="16"/>
              </w:rPr>
              <w:t>(understanding &amp; comprehension)</w:t>
            </w:r>
          </w:p>
        </w:tc>
        <w:tc>
          <w:tcPr>
            <w:tcW w:w="2338" w:type="dxa"/>
          </w:tcPr>
          <w:p w14:paraId="4E8745FD" w14:textId="77777777" w:rsidR="0053364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Develop reading fluency &amp; practise the skill of:</w:t>
            </w:r>
          </w:p>
          <w:p w14:paraId="3694EB14" w14:textId="77777777" w:rsidR="00533648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Retrieval</w:t>
            </w:r>
          </w:p>
          <w:p w14:paraId="1ACF005A" w14:textId="77777777" w:rsidR="003F00A3" w:rsidRDefault="00000000" w:rsidP="003F00A3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Vocabulary</w:t>
            </w:r>
          </w:p>
          <w:p w14:paraId="0A0B34E3" w14:textId="40336522" w:rsidR="004865FE" w:rsidRPr="003F00A3" w:rsidRDefault="004865FE" w:rsidP="0048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Book talk sessions</w:t>
            </w:r>
          </w:p>
        </w:tc>
        <w:tc>
          <w:tcPr>
            <w:tcW w:w="2339" w:type="dxa"/>
          </w:tcPr>
          <w:p w14:paraId="6AF89B0A" w14:textId="77777777" w:rsidR="0053364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Develop reading fluency &amp; practise the skills of:</w:t>
            </w:r>
          </w:p>
          <w:p w14:paraId="5E60BFC6" w14:textId="77777777" w:rsidR="00533648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Retrieval</w:t>
            </w:r>
          </w:p>
          <w:p w14:paraId="2015EA39" w14:textId="77777777" w:rsidR="00533648" w:rsidRDefault="00000000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Inference</w:t>
            </w:r>
          </w:p>
          <w:p w14:paraId="40A9F38F" w14:textId="03C73D44" w:rsidR="004865FE" w:rsidRDefault="004865FE" w:rsidP="0048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Book talk sessions</w:t>
            </w:r>
          </w:p>
        </w:tc>
        <w:tc>
          <w:tcPr>
            <w:tcW w:w="2339" w:type="dxa"/>
          </w:tcPr>
          <w:p w14:paraId="52F18C9D" w14:textId="77777777" w:rsidR="0053364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Develop reading fluency &amp; practise the skills of:</w:t>
            </w:r>
          </w:p>
          <w:p w14:paraId="17AC50CF" w14:textId="77777777" w:rsidR="00533648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Retrieval</w:t>
            </w:r>
          </w:p>
          <w:p w14:paraId="48A4CCA5" w14:textId="77777777" w:rsidR="00533648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Vocabulary</w:t>
            </w:r>
          </w:p>
          <w:p w14:paraId="754BBFAA" w14:textId="77777777" w:rsidR="00533648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Inference</w:t>
            </w:r>
          </w:p>
          <w:p w14:paraId="68FF830A" w14:textId="77777777" w:rsidR="0053364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Summarise</w:t>
            </w:r>
          </w:p>
          <w:p w14:paraId="7604C1E8" w14:textId="6E7776CE" w:rsidR="004865FE" w:rsidRDefault="004865FE" w:rsidP="0048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Book talk sessions</w:t>
            </w:r>
          </w:p>
        </w:tc>
        <w:tc>
          <w:tcPr>
            <w:tcW w:w="2339" w:type="dxa"/>
          </w:tcPr>
          <w:p w14:paraId="2F8FE9E0" w14:textId="77777777" w:rsidR="0053364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Develop reading fluency &amp; practise the skills of:</w:t>
            </w:r>
          </w:p>
          <w:p w14:paraId="3F0C154F" w14:textId="77777777" w:rsidR="00533648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Retrieval</w:t>
            </w:r>
          </w:p>
          <w:p w14:paraId="4D9A56DC" w14:textId="77777777" w:rsidR="00533648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Vocabulary</w:t>
            </w:r>
          </w:p>
          <w:p w14:paraId="350303A0" w14:textId="77777777" w:rsidR="00533648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Inference</w:t>
            </w:r>
          </w:p>
          <w:p w14:paraId="55339A42" w14:textId="77777777" w:rsidR="00533648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Sequencing</w:t>
            </w:r>
          </w:p>
          <w:p w14:paraId="4FAED276" w14:textId="37B1C7F1" w:rsidR="004865FE" w:rsidRDefault="004865FE" w:rsidP="0048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Book talk sessions</w:t>
            </w:r>
          </w:p>
        </w:tc>
        <w:tc>
          <w:tcPr>
            <w:tcW w:w="2339" w:type="dxa"/>
            <w:shd w:val="clear" w:color="auto" w:fill="FFFFFF"/>
          </w:tcPr>
          <w:p w14:paraId="00CCE1B2" w14:textId="77777777" w:rsidR="0053364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​ Develop reading fluency &amp; practise the skills of:</w:t>
            </w:r>
          </w:p>
          <w:p w14:paraId="4EFB218F" w14:textId="77777777" w:rsidR="00533648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Retrieval</w:t>
            </w:r>
          </w:p>
          <w:p w14:paraId="13435820" w14:textId="77777777" w:rsidR="00533648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Vocabulary</w:t>
            </w:r>
          </w:p>
          <w:p w14:paraId="35A515C4" w14:textId="77777777" w:rsidR="0053364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Inference</w:t>
            </w:r>
          </w:p>
          <w:p w14:paraId="6710D424" w14:textId="77777777" w:rsidR="004865FE" w:rsidRDefault="0048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18"/>
                <w:szCs w:val="18"/>
              </w:rPr>
            </w:pPr>
          </w:p>
          <w:p w14:paraId="19987528" w14:textId="0BA75D5F" w:rsidR="004865FE" w:rsidRDefault="0048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Book talk sessions</w:t>
            </w:r>
          </w:p>
        </w:tc>
        <w:tc>
          <w:tcPr>
            <w:tcW w:w="2339" w:type="dxa"/>
            <w:shd w:val="clear" w:color="auto" w:fill="FFFFFF"/>
          </w:tcPr>
          <w:p w14:paraId="08D3357C" w14:textId="77777777" w:rsidR="0053364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Develop reading fluency &amp; practise the skills of:</w:t>
            </w:r>
          </w:p>
          <w:p w14:paraId="0BFC99CB" w14:textId="77777777" w:rsidR="00533648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Consolidation of all skills</w:t>
            </w:r>
          </w:p>
          <w:p w14:paraId="29B78122" w14:textId="74A4B9C3" w:rsidR="004865FE" w:rsidRDefault="004865FE" w:rsidP="00486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Book talk sessions</w:t>
            </w:r>
          </w:p>
        </w:tc>
      </w:tr>
      <w:tr w:rsidR="00533648" w14:paraId="31F33029" w14:textId="77777777">
        <w:tc>
          <w:tcPr>
            <w:tcW w:w="1413" w:type="dxa"/>
          </w:tcPr>
          <w:p w14:paraId="11A32155" w14:textId="77777777" w:rsidR="00533648" w:rsidRDefault="00000000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3A428495" w14:textId="77777777" w:rsidR="0053364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Persuasive Speech</w:t>
            </w:r>
          </w:p>
          <w:p w14:paraId="24E525A4" w14:textId="77777777" w:rsidR="00533648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Historical Narrative</w:t>
            </w:r>
          </w:p>
        </w:tc>
        <w:tc>
          <w:tcPr>
            <w:tcW w:w="2339" w:type="dxa"/>
          </w:tcPr>
          <w:p w14:paraId="05E1D26F" w14:textId="77777777" w:rsidR="0053364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Narrative: character development through emotions</w:t>
            </w:r>
          </w:p>
          <w:p w14:paraId="4352953C" w14:textId="2233F8EC" w:rsidR="00533648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Blog</w:t>
            </w:r>
          </w:p>
          <w:p w14:paraId="5233FF61" w14:textId="2E231B0A" w:rsidR="00533648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>
              <w:rPr>
                <w:color w:val="000000"/>
                <w:sz w:val="18"/>
                <w:szCs w:val="18"/>
              </w:rPr>
              <w:t>alanced argument</w:t>
            </w:r>
            <w:r w:rsidR="00317627">
              <w:rPr>
                <w:color w:val="000000"/>
                <w:sz w:val="18"/>
                <w:szCs w:val="18"/>
              </w:rPr>
              <w:t xml:space="preserve"> (link to Geography)</w:t>
            </w:r>
            <w:r w:rsidR="003F00A3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339" w:type="dxa"/>
          </w:tcPr>
          <w:p w14:paraId="34915604" w14:textId="2FBF0613" w:rsidR="00533648" w:rsidRPr="00317627" w:rsidRDefault="00000000" w:rsidP="0031762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Biography</w:t>
            </w:r>
          </w:p>
          <w:p w14:paraId="5D57F2DB" w14:textId="77777777" w:rsidR="00317627" w:rsidRDefault="00000000" w:rsidP="0031762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Poetry</w:t>
            </w:r>
          </w:p>
          <w:p w14:paraId="469DA108" w14:textId="69EB6999" w:rsidR="00317627" w:rsidRPr="00317627" w:rsidRDefault="00317627" w:rsidP="0031762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Narrative</w:t>
            </w:r>
          </w:p>
        </w:tc>
        <w:tc>
          <w:tcPr>
            <w:tcW w:w="2339" w:type="dxa"/>
          </w:tcPr>
          <w:p w14:paraId="283797FC" w14:textId="6C399956" w:rsidR="00533648" w:rsidRDefault="006D16A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Emotive Letter</w:t>
            </w:r>
          </w:p>
          <w:p w14:paraId="77CE5D7C" w14:textId="014871E7" w:rsidR="00533648" w:rsidRPr="006D16A3" w:rsidRDefault="006D16A3" w:rsidP="006D16A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Instructions</w:t>
            </w:r>
          </w:p>
          <w:p w14:paraId="42E54E11" w14:textId="0E2B1EFB" w:rsidR="00533648" w:rsidRDefault="00000000">
            <w:pPr>
              <w:numPr>
                <w:ilvl w:val="0"/>
                <w:numId w:val="4"/>
              </w:num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Newspaper Report (</w:t>
            </w:r>
            <w:r w:rsidR="00317627">
              <w:rPr>
                <w:sz w:val="18"/>
                <w:szCs w:val="18"/>
              </w:rPr>
              <w:t>link to Geography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339" w:type="dxa"/>
          </w:tcPr>
          <w:p w14:paraId="71F0AAEE" w14:textId="341FCC13" w:rsidR="0053364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Diaries </w:t>
            </w:r>
            <w:r w:rsidR="00317627">
              <w:rPr>
                <w:color w:val="000000"/>
                <w:sz w:val="18"/>
                <w:szCs w:val="18"/>
              </w:rPr>
              <w:t>(differing formality)</w:t>
            </w:r>
          </w:p>
          <w:p w14:paraId="617951FB" w14:textId="570503DA" w:rsidR="00317627" w:rsidRPr="00317627" w:rsidRDefault="00317627" w:rsidP="0031762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Non-chronological report (link to History)</w:t>
            </w:r>
          </w:p>
          <w:p w14:paraId="2AECD118" w14:textId="0F0CF88E" w:rsidR="00533648" w:rsidRPr="00317627" w:rsidRDefault="00000000" w:rsidP="0031762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Narrative (</w:t>
            </w:r>
            <w:proofErr w:type="spellStart"/>
            <w:r>
              <w:rPr>
                <w:color w:val="000000"/>
                <w:sz w:val="18"/>
                <w:szCs w:val="18"/>
              </w:rPr>
              <w:t>inc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devices within the story)</w:t>
            </w:r>
            <w:r w:rsidRPr="00317627">
              <w:rPr>
                <w:color w:val="000000"/>
                <w:sz w:val="18"/>
                <w:szCs w:val="18"/>
              </w:rPr>
              <w:t xml:space="preserve"> </w:t>
            </w:r>
          </w:p>
          <w:p w14:paraId="5A1E5930" w14:textId="77777777" w:rsidR="00533648" w:rsidRDefault="00533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color w:val="00000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59506D9D" w14:textId="77777777" w:rsidR="0053364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Narrative letters (telling story through series)</w:t>
            </w:r>
          </w:p>
          <w:p w14:paraId="7D89FE71" w14:textId="77777777" w:rsidR="00533648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Newspaper report</w:t>
            </w:r>
          </w:p>
        </w:tc>
      </w:tr>
      <w:tr w:rsidR="00533648" w14:paraId="63830AE0" w14:textId="77777777">
        <w:tc>
          <w:tcPr>
            <w:tcW w:w="1413" w:type="dxa"/>
            <w:vMerge w:val="restart"/>
          </w:tcPr>
          <w:p w14:paraId="598B5927" w14:textId="77777777" w:rsidR="00533648" w:rsidRDefault="00000000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Spelling</w:t>
            </w:r>
          </w:p>
        </w:tc>
        <w:tc>
          <w:tcPr>
            <w:tcW w:w="14033" w:type="dxa"/>
            <w:gridSpan w:val="6"/>
          </w:tcPr>
          <w:p w14:paraId="51E81937" w14:textId="3268E7E3" w:rsidR="00533648" w:rsidRDefault="00D7621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Spelling Shed: Stage 6 </w:t>
            </w:r>
            <w:r w:rsidR="00317627">
              <w:rPr>
                <w:b/>
                <w:sz w:val="18"/>
                <w:szCs w:val="18"/>
              </w:rPr>
              <w:t>and then Statutory Spellings</w:t>
            </w:r>
          </w:p>
          <w:p w14:paraId="501C29F9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Coverage may vary due to need &amp; ability of class as well as the length of the school term.</w:t>
            </w:r>
          </w:p>
        </w:tc>
      </w:tr>
      <w:tr w:rsidR="00533648" w14:paraId="00628D27" w14:textId="77777777">
        <w:tc>
          <w:tcPr>
            <w:tcW w:w="1413" w:type="dxa"/>
            <w:vMerge/>
          </w:tcPr>
          <w:p w14:paraId="35450FEA" w14:textId="77777777" w:rsidR="00533648" w:rsidRDefault="005336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338" w:type="dxa"/>
          </w:tcPr>
          <w:p w14:paraId="358043FF" w14:textId="77777777" w:rsidR="00533648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Units 1 - 6</w:t>
            </w:r>
          </w:p>
        </w:tc>
        <w:tc>
          <w:tcPr>
            <w:tcW w:w="2339" w:type="dxa"/>
          </w:tcPr>
          <w:p w14:paraId="14BD6C20" w14:textId="77777777" w:rsidR="00533648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Units 7 - 12</w:t>
            </w:r>
          </w:p>
        </w:tc>
        <w:tc>
          <w:tcPr>
            <w:tcW w:w="2339" w:type="dxa"/>
          </w:tcPr>
          <w:p w14:paraId="41E9BCF9" w14:textId="77777777" w:rsidR="00533648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Units 13 - 18</w:t>
            </w:r>
          </w:p>
        </w:tc>
        <w:tc>
          <w:tcPr>
            <w:tcW w:w="2339" w:type="dxa"/>
          </w:tcPr>
          <w:p w14:paraId="3F0382E2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Units 19 - 24</w:t>
            </w:r>
          </w:p>
        </w:tc>
        <w:tc>
          <w:tcPr>
            <w:tcW w:w="2339" w:type="dxa"/>
          </w:tcPr>
          <w:p w14:paraId="04C0FD8F" w14:textId="77777777" w:rsidR="00533648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Units 25 – 30</w:t>
            </w:r>
          </w:p>
        </w:tc>
        <w:tc>
          <w:tcPr>
            <w:tcW w:w="2339" w:type="dxa"/>
          </w:tcPr>
          <w:p w14:paraId="7ACC082D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Units 31 - 36</w:t>
            </w:r>
          </w:p>
        </w:tc>
      </w:tr>
      <w:tr w:rsidR="00533648" w14:paraId="1A64EC9C" w14:textId="77777777">
        <w:tc>
          <w:tcPr>
            <w:tcW w:w="1413" w:type="dxa"/>
          </w:tcPr>
          <w:p w14:paraId="5FCDCCBC" w14:textId="77777777" w:rsidR="00533648" w:rsidRDefault="00000000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753431A5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</w:t>
            </w:r>
          </w:p>
          <w:p w14:paraId="6E617E00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+, -, x and ÷</w:t>
            </w:r>
          </w:p>
          <w:p w14:paraId="2D2BB7F8" w14:textId="77777777" w:rsidR="00533648" w:rsidRDefault="005336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39" w:type="dxa"/>
          </w:tcPr>
          <w:p w14:paraId="013D6337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14:paraId="2B13D859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Position and direction</w:t>
            </w:r>
          </w:p>
        </w:tc>
        <w:tc>
          <w:tcPr>
            <w:tcW w:w="2339" w:type="dxa"/>
          </w:tcPr>
          <w:p w14:paraId="335F9DFC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Decimals</w:t>
            </w:r>
          </w:p>
          <w:p w14:paraId="763C8EBE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Percentages</w:t>
            </w:r>
          </w:p>
          <w:p w14:paraId="0C3D0E71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Algebra</w:t>
            </w:r>
          </w:p>
        </w:tc>
        <w:tc>
          <w:tcPr>
            <w:tcW w:w="2339" w:type="dxa"/>
          </w:tcPr>
          <w:p w14:paraId="1D5FC737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Converting units</w:t>
            </w:r>
          </w:p>
          <w:p w14:paraId="7E6A4B5D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Perimeter/area/volume</w:t>
            </w:r>
          </w:p>
          <w:p w14:paraId="4EDA2C70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Ratio</w:t>
            </w:r>
          </w:p>
        </w:tc>
        <w:tc>
          <w:tcPr>
            <w:tcW w:w="2339" w:type="dxa"/>
          </w:tcPr>
          <w:p w14:paraId="22E7B60E" w14:textId="77777777" w:rsidR="00533648" w:rsidRDefault="00000000">
            <w:pPr>
              <w:jc w:val="center"/>
              <w:rPr>
                <w:sz w:val="16"/>
                <w:szCs w:val="16"/>
              </w:rPr>
            </w:pPr>
            <w:r>
              <w:rPr>
                <w:color w:val="242424"/>
                <w:sz w:val="20"/>
                <w:szCs w:val="20"/>
                <w:highlight w:val="white"/>
              </w:rPr>
              <w:t>Statistics</w:t>
            </w:r>
          </w:p>
          <w:p w14:paraId="2E400A1C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</w:t>
            </w:r>
          </w:p>
          <w:p w14:paraId="69D09189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Problem solving</w:t>
            </w:r>
          </w:p>
        </w:tc>
        <w:tc>
          <w:tcPr>
            <w:tcW w:w="2339" w:type="dxa"/>
          </w:tcPr>
          <w:p w14:paraId="016C2BE9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Problem solving</w:t>
            </w:r>
          </w:p>
          <w:p w14:paraId="2DDD35C7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Investigations</w:t>
            </w:r>
          </w:p>
        </w:tc>
      </w:tr>
      <w:tr w:rsidR="00533648" w14:paraId="4690BA10" w14:textId="77777777">
        <w:tc>
          <w:tcPr>
            <w:tcW w:w="1413" w:type="dxa"/>
          </w:tcPr>
          <w:p w14:paraId="2CD5EF6F" w14:textId="77777777" w:rsidR="00533648" w:rsidRDefault="00000000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Times Tables</w:t>
            </w:r>
          </w:p>
        </w:tc>
        <w:tc>
          <w:tcPr>
            <w:tcW w:w="14033" w:type="dxa"/>
            <w:gridSpan w:val="6"/>
          </w:tcPr>
          <w:p w14:paraId="264F2D7C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know, consolidate &amp; revise all times tables</w:t>
            </w:r>
          </w:p>
        </w:tc>
      </w:tr>
      <w:tr w:rsidR="00F67C1F" w14:paraId="3901DCFF" w14:textId="77777777">
        <w:tc>
          <w:tcPr>
            <w:tcW w:w="1413" w:type="dxa"/>
          </w:tcPr>
          <w:p w14:paraId="393EC8FF" w14:textId="77777777" w:rsidR="00F67C1F" w:rsidRDefault="00F67C1F" w:rsidP="00F67C1F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Science</w:t>
            </w:r>
          </w:p>
          <w:p w14:paraId="38B1C43E" w14:textId="12167157" w:rsidR="00F67C1F" w:rsidRDefault="00F67C1F" w:rsidP="00F67C1F">
            <w:pPr>
              <w:rPr>
                <w:sz w:val="20"/>
                <w:szCs w:val="20"/>
              </w:rPr>
            </w:pPr>
          </w:p>
          <w:p w14:paraId="16C23DB1" w14:textId="77777777" w:rsidR="00F67C1F" w:rsidRDefault="00F67C1F" w:rsidP="00F67C1F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2338" w:type="dxa"/>
          </w:tcPr>
          <w:p w14:paraId="79BC1CA9" w14:textId="77777777" w:rsidR="00F67C1F" w:rsidRDefault="00F67C1F" w:rsidP="00F67C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819769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18"/>
                <w:szCs w:val="18"/>
              </w:rPr>
              <w:t>Animals (Inc. Humans): Blood &amp; Transportation</w:t>
            </w:r>
            <w:r>
              <w:rPr>
                <w:rStyle w:val="eop"/>
                <w:rFonts w:ascii="Calibri" w:hAnsi="Calibri" w:cs="Calibri"/>
                <w:color w:val="7030A0"/>
                <w:sz w:val="18"/>
                <w:szCs w:val="18"/>
              </w:rPr>
              <w:t> </w:t>
            </w:r>
          </w:p>
          <w:p w14:paraId="142055D2" w14:textId="40A475B5" w:rsidR="00F67C1F" w:rsidRDefault="00F67C1F" w:rsidP="00F67C1F">
            <w:pPr>
              <w:jc w:val="center"/>
              <w:rPr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Identify and name the main parts of the human circulatory system and describe the functions of the heart, blood vessels and blood.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2339" w:type="dxa"/>
          </w:tcPr>
          <w:p w14:paraId="5D0BF74E" w14:textId="77777777" w:rsidR="00F67C1F" w:rsidRDefault="00F67C1F" w:rsidP="00F67C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1049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18"/>
                <w:szCs w:val="18"/>
              </w:rPr>
              <w:t>Living things and their habitat</w:t>
            </w:r>
            <w:r>
              <w:rPr>
                <w:rStyle w:val="eop"/>
                <w:rFonts w:ascii="Calibri" w:hAnsi="Calibri" w:cs="Calibri"/>
                <w:color w:val="7030A0"/>
                <w:sz w:val="18"/>
                <w:szCs w:val="18"/>
              </w:rPr>
              <w:t> </w:t>
            </w:r>
          </w:p>
          <w:p w14:paraId="21005E43" w14:textId="2F1B50B7" w:rsidR="00F67C1F" w:rsidRDefault="00F67C1F" w:rsidP="00F67C1F">
            <w:pPr>
              <w:jc w:val="center"/>
              <w:rPr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Classify living things, explore kingdoms of life and identify types of vertebrates. Explore soil and describe types of fungi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2339" w:type="dxa"/>
          </w:tcPr>
          <w:p w14:paraId="4A66B089" w14:textId="77777777" w:rsidR="00F67C1F" w:rsidRDefault="00F67C1F" w:rsidP="00F67C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562563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18"/>
                <w:szCs w:val="18"/>
              </w:rPr>
              <w:t>Evolution and inheritance</w:t>
            </w:r>
            <w:r>
              <w:rPr>
                <w:rStyle w:val="eop"/>
                <w:rFonts w:ascii="Calibri" w:hAnsi="Calibri" w:cs="Calibri"/>
                <w:color w:val="7030A0"/>
                <w:sz w:val="18"/>
                <w:szCs w:val="18"/>
              </w:rPr>
              <w:t> </w:t>
            </w:r>
          </w:p>
          <w:p w14:paraId="280F0258" w14:textId="608F67B6" w:rsidR="00F67C1F" w:rsidRDefault="00F67C1F" w:rsidP="00F67C1F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Learn about adaptations to animals and plants over time. Learn why animals can look different to their parents and describe the process of natural selection.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2339" w:type="dxa"/>
          </w:tcPr>
          <w:p w14:paraId="7823D21A" w14:textId="77777777" w:rsidR="00F67C1F" w:rsidRDefault="00F67C1F" w:rsidP="00F67C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578070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18"/>
                <w:szCs w:val="18"/>
              </w:rPr>
              <w:t>Light</w:t>
            </w:r>
            <w:r>
              <w:rPr>
                <w:rStyle w:val="eop"/>
                <w:rFonts w:ascii="Calibri" w:hAnsi="Calibri" w:cs="Calibri"/>
                <w:color w:val="7030A0"/>
                <w:sz w:val="18"/>
                <w:szCs w:val="18"/>
              </w:rPr>
              <w:t> </w:t>
            </w:r>
          </w:p>
          <w:p w14:paraId="52F83EE2" w14:textId="11401F77" w:rsidR="00F67C1F" w:rsidRDefault="00F67C1F" w:rsidP="00F67C1F">
            <w:pPr>
              <w:jc w:val="center"/>
              <w:rPr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Compare transparencies of materials. Know that light travels in straight lines and shadows form. Explore how lenses can be used.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2339" w:type="dxa"/>
          </w:tcPr>
          <w:p w14:paraId="03DB0BB4" w14:textId="77777777" w:rsidR="00F67C1F" w:rsidRDefault="00F67C1F" w:rsidP="00F67C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106945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18"/>
                <w:szCs w:val="18"/>
              </w:rPr>
              <w:t>Electricity</w:t>
            </w:r>
            <w:r>
              <w:rPr>
                <w:rStyle w:val="eop"/>
                <w:rFonts w:ascii="Calibri" w:hAnsi="Calibri" w:cs="Calibri"/>
                <w:color w:val="7030A0"/>
                <w:sz w:val="18"/>
                <w:szCs w:val="18"/>
              </w:rPr>
              <w:t> </w:t>
            </w:r>
          </w:p>
          <w:p w14:paraId="1B0A09CC" w14:textId="055C97F0" w:rsidR="00F67C1F" w:rsidRDefault="00F67C1F" w:rsidP="00F67C1F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Describe parts of a circuit, including how variable resistors work. Explain how objects can be charged and compare electrical insulators and conductors. 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2339" w:type="dxa"/>
          </w:tcPr>
          <w:p w14:paraId="71F25D42" w14:textId="77777777" w:rsidR="00F67C1F" w:rsidRDefault="00F67C1F" w:rsidP="00F67C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145739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18"/>
                <w:szCs w:val="18"/>
              </w:rPr>
              <w:t>Looking after our environment </w:t>
            </w:r>
            <w:r>
              <w:rPr>
                <w:rStyle w:val="eop"/>
                <w:rFonts w:ascii="Calibri" w:hAnsi="Calibri" w:cs="Calibri"/>
                <w:color w:val="7030A0"/>
                <w:sz w:val="18"/>
                <w:szCs w:val="18"/>
              </w:rPr>
              <w:t> </w:t>
            </w:r>
          </w:p>
          <w:p w14:paraId="430F321A" w14:textId="79F0B0FF" w:rsidR="00F67C1F" w:rsidRDefault="00F67C1F" w:rsidP="00F67C1F">
            <w:pPr>
              <w:jc w:val="center"/>
              <w:rPr>
                <w:sz w:val="18"/>
                <w:szCs w:val="18"/>
              </w:rPr>
            </w:pPr>
            <w:r>
              <w:rPr>
                <w:rStyle w:val="normaltextrun"/>
                <w:sz w:val="20"/>
                <w:szCs w:val="20"/>
              </w:rPr>
              <w:t>Learn about climate change, explore ways to reduce energy consumption, compare data associated with the weather.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</w:tr>
      <w:tr w:rsidR="00533648" w14:paraId="19C80EE1" w14:textId="77777777">
        <w:tc>
          <w:tcPr>
            <w:tcW w:w="1413" w:type="dxa"/>
            <w:vMerge w:val="restart"/>
          </w:tcPr>
          <w:p w14:paraId="1787FC67" w14:textId="77777777" w:rsidR="00533648" w:rsidRDefault="00000000">
            <w:pPr>
              <w:jc w:val="center"/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P.E</w:t>
            </w:r>
          </w:p>
          <w:p w14:paraId="56EAC61F" w14:textId="6A29E896" w:rsidR="00533648" w:rsidRDefault="00533648">
            <w:pPr>
              <w:jc w:val="center"/>
              <w:rPr>
                <w:b/>
                <w:color w:val="7030A0"/>
                <w:sz w:val="20"/>
                <w:szCs w:val="20"/>
              </w:rPr>
            </w:pPr>
          </w:p>
        </w:tc>
        <w:tc>
          <w:tcPr>
            <w:tcW w:w="2338" w:type="dxa"/>
          </w:tcPr>
          <w:p w14:paraId="07BF70C7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Gymnastics</w:t>
            </w:r>
          </w:p>
          <w:p w14:paraId="565629C7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t>Balances &amp; sequences on apparatus</w:t>
            </w:r>
          </w:p>
        </w:tc>
        <w:tc>
          <w:tcPr>
            <w:tcW w:w="2339" w:type="dxa"/>
          </w:tcPr>
          <w:p w14:paraId="428DACEE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Dance: Musical Theatre</w:t>
            </w:r>
          </w:p>
          <w:p w14:paraId="5030070B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motifs to create a set dance</w:t>
            </w:r>
          </w:p>
        </w:tc>
        <w:tc>
          <w:tcPr>
            <w:tcW w:w="2339" w:type="dxa"/>
          </w:tcPr>
          <w:p w14:paraId="5D8B1001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Fitness</w:t>
            </w:r>
          </w:p>
          <w:p w14:paraId="3AF1DC7E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t>Circuits &amp; components of fitness</w:t>
            </w:r>
          </w:p>
        </w:tc>
        <w:tc>
          <w:tcPr>
            <w:tcW w:w="2339" w:type="dxa"/>
          </w:tcPr>
          <w:p w14:paraId="6BA4975A" w14:textId="7B5D5D45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Dance</w:t>
            </w:r>
          </w:p>
          <w:p w14:paraId="244F3FC6" w14:textId="77777777" w:rsidR="0053364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Travelling &amp; group work</w:t>
            </w:r>
          </w:p>
          <w:p w14:paraId="0F4E4DF3" w14:textId="77777777" w:rsidR="00533648" w:rsidRDefault="00533648">
            <w:pPr>
              <w:jc w:val="center"/>
              <w:rPr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4A110D89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Gymnastics</w:t>
            </w:r>
          </w:p>
          <w:p w14:paraId="0B412BB2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floor routines with body management</w:t>
            </w:r>
          </w:p>
        </w:tc>
        <w:tc>
          <w:tcPr>
            <w:tcW w:w="2339" w:type="dxa"/>
          </w:tcPr>
          <w:p w14:paraId="5E3606DB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Athletics</w:t>
            </w:r>
          </w:p>
          <w:p w14:paraId="59B1EC6E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t>Sprinting, jumping, pull &amp; sling techniques</w:t>
            </w:r>
          </w:p>
        </w:tc>
      </w:tr>
      <w:tr w:rsidR="00533648" w14:paraId="77863CDE" w14:textId="77777777">
        <w:tc>
          <w:tcPr>
            <w:tcW w:w="1413" w:type="dxa"/>
            <w:vMerge/>
          </w:tcPr>
          <w:p w14:paraId="2AEF9C31" w14:textId="77777777" w:rsidR="00533648" w:rsidRDefault="005336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7030A0"/>
                <w:sz w:val="18"/>
                <w:szCs w:val="18"/>
              </w:rPr>
            </w:pPr>
          </w:p>
        </w:tc>
        <w:tc>
          <w:tcPr>
            <w:tcW w:w="2338" w:type="dxa"/>
          </w:tcPr>
          <w:p w14:paraId="4547BE18" w14:textId="4E0F1E27" w:rsidR="00533648" w:rsidRDefault="00DD43A4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Baseball, Volleyball and Pickleball (Impact! Sports)</w:t>
            </w:r>
          </w:p>
          <w:p w14:paraId="6C5484B2" w14:textId="4302C427" w:rsidR="00533648" w:rsidRDefault="00533648">
            <w:pPr>
              <w:jc w:val="center"/>
              <w:rPr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017382AD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Hockey</w:t>
            </w:r>
          </w:p>
          <w:p w14:paraId="4768CA70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t>Dribbling, accuracy, power &amp; decision making</w:t>
            </w:r>
          </w:p>
        </w:tc>
        <w:tc>
          <w:tcPr>
            <w:tcW w:w="2339" w:type="dxa"/>
          </w:tcPr>
          <w:p w14:paraId="1A2B0F3F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Handball</w:t>
            </w:r>
          </w:p>
          <w:p w14:paraId="00F499B0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t>Rules, passes, tactics &amp; shooting</w:t>
            </w:r>
          </w:p>
        </w:tc>
        <w:tc>
          <w:tcPr>
            <w:tcW w:w="2339" w:type="dxa"/>
          </w:tcPr>
          <w:p w14:paraId="42B8B873" w14:textId="7923683C" w:rsidR="00533648" w:rsidRDefault="005845C6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OAA</w:t>
            </w:r>
          </w:p>
          <w:p w14:paraId="4388E081" w14:textId="28D433DB" w:rsidR="00533648" w:rsidRDefault="005845C6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t>Solving problems &amp; using compass directions</w:t>
            </w:r>
          </w:p>
        </w:tc>
        <w:tc>
          <w:tcPr>
            <w:tcW w:w="2339" w:type="dxa"/>
          </w:tcPr>
          <w:p w14:paraId="75199A2A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Rounders</w:t>
            </w:r>
          </w:p>
          <w:p w14:paraId="723C2D46" w14:textId="77777777" w:rsidR="00533648" w:rsidRDefault="00000000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sz w:val="18"/>
                <w:szCs w:val="18"/>
              </w:rPr>
              <w:t>Fielding, bowling &amp; understanding different positions</w:t>
            </w:r>
          </w:p>
        </w:tc>
        <w:tc>
          <w:tcPr>
            <w:tcW w:w="2339" w:type="dxa"/>
          </w:tcPr>
          <w:p w14:paraId="09A1C58D" w14:textId="1BC922E1" w:rsidR="00533648" w:rsidRDefault="005845C6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 xml:space="preserve"> (Impact! Sports)</w:t>
            </w:r>
          </w:p>
          <w:p w14:paraId="1E247416" w14:textId="59C8D487" w:rsidR="00533648" w:rsidRDefault="00533648">
            <w:pPr>
              <w:jc w:val="center"/>
              <w:rPr>
                <w:color w:val="7030A0"/>
                <w:sz w:val="18"/>
                <w:szCs w:val="18"/>
              </w:rPr>
            </w:pPr>
          </w:p>
        </w:tc>
      </w:tr>
    </w:tbl>
    <w:p w14:paraId="73D9F86C" w14:textId="77777777" w:rsidR="00533648" w:rsidRDefault="00000000">
      <w:pPr>
        <w:spacing w:after="0"/>
        <w:jc w:val="center"/>
        <w:rPr>
          <w:b/>
          <w:color w:val="7030A0"/>
        </w:rPr>
      </w:pPr>
      <w:r>
        <w:rPr>
          <w:b/>
          <w:color w:val="7030A0"/>
        </w:rPr>
        <w:t>Madginford Primary School</w: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37E5DB9" wp14:editId="11DE5E4C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316992" cy="348920"/>
            <wp:effectExtent l="0" t="0" r="0" b="0"/>
            <wp:wrapNone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l="5147" t="4411"/>
                    <a:stretch>
                      <a:fillRect/>
                    </a:stretch>
                  </pic:blipFill>
                  <pic:spPr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AD44627" wp14:editId="5C941704">
                <wp:simplePos x="0" y="0"/>
                <wp:positionH relativeFrom="column">
                  <wp:posOffset>9410700</wp:posOffset>
                </wp:positionH>
                <wp:positionV relativeFrom="paragraph">
                  <wp:posOffset>-203199</wp:posOffset>
                </wp:positionV>
                <wp:extent cx="364854" cy="609132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68336" y="3480197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FE4A0D" w14:textId="77777777" w:rsidR="00533648" w:rsidRDefault="00000000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A5A5A5"/>
                                <w:sz w:val="72"/>
                              </w:rPr>
                              <w:t>6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D44627" id="Rectangle 6" o:spid="_x0000_s1027" style="position:absolute;left:0;text-align:left;margin-left:741pt;margin-top:-16pt;width:28.75pt;height:47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" filled="f" stroked="f">
                <v:textbox inset="2.53958mm,1.2694mm,2.53958mm,1.2694mm">
                  <w:txbxContent>
                    <w:p w14:paraId="63FE4A0D" w14:textId="77777777" w:rsidR="00533648" w:rsidRDefault="00000000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A5A5A5"/>
                          <w:sz w:val="72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14:paraId="0C1C371B" w14:textId="77777777" w:rsidR="00533648" w:rsidRDefault="00000000">
      <w:pPr>
        <w:spacing w:after="0"/>
        <w:jc w:val="center"/>
        <w:rPr>
          <w:color w:val="7030A0"/>
        </w:rPr>
      </w:pPr>
      <w:r>
        <w:rPr>
          <w:color w:val="7030A0"/>
        </w:rPr>
        <w:t xml:space="preserve">Y6 Long Term Curriculum Plan </w:t>
      </w:r>
    </w:p>
    <w:p w14:paraId="317AC1A1" w14:textId="77777777" w:rsidR="00533648" w:rsidRDefault="00533648">
      <w:pPr>
        <w:spacing w:after="0"/>
        <w:jc w:val="center"/>
        <w:rPr>
          <w:color w:val="7030A0"/>
        </w:rPr>
      </w:pPr>
    </w:p>
    <w:tbl>
      <w:tblPr>
        <w:tblStyle w:val="a0"/>
        <w:tblW w:w="1544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33648" w14:paraId="2A916329" w14:textId="77777777">
        <w:tc>
          <w:tcPr>
            <w:tcW w:w="1413" w:type="dxa"/>
          </w:tcPr>
          <w:p w14:paraId="4D630784" w14:textId="77777777" w:rsidR="00533648" w:rsidRDefault="00533648">
            <w:pPr>
              <w:jc w:val="center"/>
            </w:pPr>
          </w:p>
        </w:tc>
        <w:tc>
          <w:tcPr>
            <w:tcW w:w="4677" w:type="dxa"/>
            <w:gridSpan w:val="2"/>
          </w:tcPr>
          <w:p w14:paraId="6B243E79" w14:textId="77777777" w:rsidR="00533648" w:rsidRDefault="00000000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687D9AE5" w14:textId="77777777" w:rsidR="00533648" w:rsidRDefault="00000000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35AC359C" w14:textId="77777777" w:rsidR="00533648" w:rsidRDefault="00000000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SUMMER</w:t>
            </w:r>
          </w:p>
        </w:tc>
      </w:tr>
      <w:tr w:rsidR="00317627" w:rsidRPr="00317627" w14:paraId="5126FD27" w14:textId="77777777">
        <w:trPr>
          <w:trHeight w:val="324"/>
        </w:trPr>
        <w:tc>
          <w:tcPr>
            <w:tcW w:w="1413" w:type="dxa"/>
          </w:tcPr>
          <w:p w14:paraId="2695EC4B" w14:textId="77777777" w:rsidR="00533648" w:rsidRPr="00317627" w:rsidRDefault="00000000">
            <w:pPr>
              <w:jc w:val="center"/>
              <w:rPr>
                <w:b/>
                <w:color w:val="7030A0"/>
                <w:sz w:val="20"/>
                <w:szCs w:val="20"/>
              </w:rPr>
            </w:pPr>
            <w:bookmarkStart w:id="0" w:name="_heading=h.gjdgxs" w:colFirst="0" w:colLast="0"/>
            <w:bookmarkEnd w:id="0"/>
            <w:r w:rsidRPr="00317627">
              <w:rPr>
                <w:b/>
                <w:color w:val="7030A0"/>
                <w:sz w:val="20"/>
                <w:szCs w:val="20"/>
              </w:rPr>
              <w:t>Art</w:t>
            </w:r>
          </w:p>
        </w:tc>
        <w:tc>
          <w:tcPr>
            <w:tcW w:w="2338" w:type="dxa"/>
            <w:shd w:val="clear" w:color="auto" w:fill="D0CECE"/>
          </w:tcPr>
          <w:p w14:paraId="6096CF43" w14:textId="77777777" w:rsidR="00533648" w:rsidRPr="00317627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149A2B43" w14:textId="77777777" w:rsidR="00533648" w:rsidRPr="00317627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 w:rsidRPr="00317627">
              <w:rPr>
                <w:color w:val="7030A0"/>
                <w:sz w:val="19"/>
                <w:szCs w:val="19"/>
              </w:rPr>
              <w:t>A Matchstick Christmas</w:t>
            </w:r>
          </w:p>
          <w:p w14:paraId="797A6EB8" w14:textId="77777777" w:rsidR="00533648" w:rsidRPr="00317627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 w:rsidRPr="00317627">
              <w:rPr>
                <w:color w:val="7030A0"/>
                <w:sz w:val="19"/>
                <w:szCs w:val="19"/>
              </w:rPr>
              <w:t>Inspired by the artwork of L.S. Lowry, children create watercolour Christmas cards.</w:t>
            </w:r>
          </w:p>
        </w:tc>
        <w:tc>
          <w:tcPr>
            <w:tcW w:w="2339" w:type="dxa"/>
            <w:shd w:val="clear" w:color="auto" w:fill="D0CECE"/>
          </w:tcPr>
          <w:p w14:paraId="68F690B0" w14:textId="77777777" w:rsidR="00533648" w:rsidRPr="00317627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561995EA" w14:textId="77777777" w:rsidR="00533648" w:rsidRPr="00317627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 w:rsidRPr="00317627">
              <w:rPr>
                <w:color w:val="7030A0"/>
                <w:sz w:val="19"/>
                <w:szCs w:val="19"/>
              </w:rPr>
              <w:t>Bigger is Better</w:t>
            </w:r>
          </w:p>
          <w:p w14:paraId="2E991404" w14:textId="77777777" w:rsidR="00533648" w:rsidRPr="00317627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 w:rsidRPr="00317627">
              <w:rPr>
                <w:color w:val="7030A0"/>
                <w:sz w:val="19"/>
                <w:szCs w:val="19"/>
              </w:rPr>
              <w:t xml:space="preserve"> Children explore the use of space to create close-up paintings.</w:t>
            </w:r>
          </w:p>
        </w:tc>
        <w:tc>
          <w:tcPr>
            <w:tcW w:w="2339" w:type="dxa"/>
            <w:shd w:val="clear" w:color="auto" w:fill="D0CECE"/>
          </w:tcPr>
          <w:p w14:paraId="41A1A768" w14:textId="77777777" w:rsidR="00533648" w:rsidRPr="00317627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71A02555" w14:textId="77777777" w:rsidR="00533648" w:rsidRPr="00317627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 w:rsidRPr="00317627">
              <w:rPr>
                <w:color w:val="7030A0"/>
                <w:sz w:val="19"/>
                <w:szCs w:val="19"/>
              </w:rPr>
              <w:t>Memories!</w:t>
            </w:r>
          </w:p>
          <w:p w14:paraId="27C524F1" w14:textId="77777777" w:rsidR="00533648" w:rsidRPr="00317627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 w:rsidRPr="00317627">
              <w:rPr>
                <w:color w:val="7030A0"/>
                <w:sz w:val="19"/>
                <w:szCs w:val="19"/>
              </w:rPr>
              <w:t>Children use a wide range of materials to create their own memento of their time at school</w:t>
            </w:r>
          </w:p>
        </w:tc>
      </w:tr>
      <w:tr w:rsidR="00533648" w14:paraId="52E45425" w14:textId="77777777">
        <w:tc>
          <w:tcPr>
            <w:tcW w:w="1413" w:type="dxa"/>
          </w:tcPr>
          <w:p w14:paraId="5FCAA592" w14:textId="77777777" w:rsidR="00533648" w:rsidRDefault="00000000">
            <w:pPr>
              <w:jc w:val="center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Computing</w:t>
            </w:r>
          </w:p>
          <w:p w14:paraId="7C3EBB29" w14:textId="77777777" w:rsidR="00533648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(Kapow)</w:t>
            </w:r>
          </w:p>
        </w:tc>
        <w:tc>
          <w:tcPr>
            <w:tcW w:w="2338" w:type="dxa"/>
            <w:shd w:val="clear" w:color="auto" w:fill="D0CECE"/>
          </w:tcPr>
          <w:p w14:paraId="0D9F0E08" w14:textId="77777777" w:rsidR="00533648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29E9FF61" w14:textId="77777777" w:rsidR="0053364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Programming</w:t>
            </w:r>
          </w:p>
          <w:p w14:paraId="10F7081B" w14:textId="77777777" w:rsidR="0053364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Introduction to Python</w:t>
            </w:r>
          </w:p>
        </w:tc>
        <w:tc>
          <w:tcPr>
            <w:tcW w:w="2339" w:type="dxa"/>
            <w:shd w:val="clear" w:color="auto" w:fill="D0CECE"/>
          </w:tcPr>
          <w:p w14:paraId="6FFE9B71" w14:textId="77777777" w:rsidR="00533648" w:rsidRDefault="0053364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159E41A1" w14:textId="0D74E59B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Data Handling</w:t>
            </w:r>
            <w:r w:rsidR="00FD4854">
              <w:rPr>
                <w:color w:val="7030A0"/>
                <w:sz w:val="19"/>
                <w:szCs w:val="19"/>
              </w:rPr>
              <w:t xml:space="preserve"> 1</w:t>
            </w:r>
            <w:r>
              <w:rPr>
                <w:sz w:val="19"/>
                <w:szCs w:val="19"/>
              </w:rPr>
              <w:t>: Big Data</w:t>
            </w:r>
            <w:r w:rsidR="00FD4854">
              <w:rPr>
                <w:sz w:val="19"/>
                <w:szCs w:val="19"/>
              </w:rPr>
              <w:t xml:space="preserve"> 1</w:t>
            </w:r>
          </w:p>
        </w:tc>
        <w:tc>
          <w:tcPr>
            <w:tcW w:w="2339" w:type="dxa"/>
            <w:shd w:val="clear" w:color="auto" w:fill="D0CECE"/>
          </w:tcPr>
          <w:p w14:paraId="73486F76" w14:textId="77777777" w:rsidR="00533648" w:rsidRDefault="005336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3CE907FD" w14:textId="77777777" w:rsidR="0053364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Creating Media</w:t>
            </w:r>
            <w:r>
              <w:rPr>
                <w:color w:val="000000"/>
                <w:sz w:val="19"/>
                <w:szCs w:val="19"/>
              </w:rPr>
              <w:t>: History of Computers (google)</w:t>
            </w:r>
          </w:p>
        </w:tc>
      </w:tr>
      <w:tr w:rsidR="00533648" w14:paraId="1B78E008" w14:textId="77777777">
        <w:tc>
          <w:tcPr>
            <w:tcW w:w="1413" w:type="dxa"/>
          </w:tcPr>
          <w:p w14:paraId="1C7CE41D" w14:textId="77777777" w:rsidR="00533648" w:rsidRDefault="00000000">
            <w:pPr>
              <w:jc w:val="center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D.T</w:t>
            </w:r>
          </w:p>
          <w:p w14:paraId="7E47E9C0" w14:textId="77777777" w:rsidR="00533648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(Kapow)</w:t>
            </w:r>
          </w:p>
        </w:tc>
        <w:tc>
          <w:tcPr>
            <w:tcW w:w="2338" w:type="dxa"/>
            <w:shd w:val="clear" w:color="auto" w:fill="FFFFFF"/>
          </w:tcPr>
          <w:p w14:paraId="27DF53F3" w14:textId="77777777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Electrical Systems</w:t>
            </w:r>
            <w:r>
              <w:rPr>
                <w:sz w:val="19"/>
                <w:szCs w:val="19"/>
              </w:rPr>
              <w:t>: Steady Hand Game</w:t>
            </w:r>
          </w:p>
          <w:p w14:paraId="3DA46C04" w14:textId="58A2DAB6" w:rsidR="00533648" w:rsidRDefault="00533648" w:rsidP="00D43792">
            <w:pPr>
              <w:rPr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D0CECE"/>
          </w:tcPr>
          <w:p w14:paraId="67D0AE04" w14:textId="77777777" w:rsidR="00533648" w:rsidRDefault="0053364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4BB0C41E" w14:textId="25A3B056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Food</w:t>
            </w:r>
            <w:r w:rsidR="00D43792">
              <w:rPr>
                <w:color w:val="7030A0"/>
                <w:sz w:val="19"/>
                <w:szCs w:val="19"/>
              </w:rPr>
              <w:t xml:space="preserve"> (cooking and nutrition)</w:t>
            </w:r>
            <w:r>
              <w:rPr>
                <w:sz w:val="19"/>
                <w:szCs w:val="19"/>
              </w:rPr>
              <w:t>: Come Dine with Me</w:t>
            </w:r>
          </w:p>
        </w:tc>
        <w:tc>
          <w:tcPr>
            <w:tcW w:w="2339" w:type="dxa"/>
            <w:shd w:val="clear" w:color="auto" w:fill="D0CECE"/>
          </w:tcPr>
          <w:p w14:paraId="5760859E" w14:textId="77777777" w:rsidR="00533648" w:rsidRDefault="0053364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2CF2EC9F" w14:textId="0FEF0EA6" w:rsidR="00533648" w:rsidRDefault="00B731B1">
            <w:pPr>
              <w:jc w:val="center"/>
              <w:rPr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 xml:space="preserve">Structure: </w:t>
            </w:r>
            <w:r>
              <w:rPr>
                <w:sz w:val="19"/>
                <w:szCs w:val="19"/>
              </w:rPr>
              <w:t>Playgrounds</w:t>
            </w:r>
          </w:p>
        </w:tc>
        <w:tc>
          <w:tcPr>
            <w:tcW w:w="2339" w:type="dxa"/>
            <w:shd w:val="clear" w:color="auto" w:fill="D0CECE"/>
          </w:tcPr>
          <w:p w14:paraId="7E6C4AA7" w14:textId="77777777" w:rsidR="00533648" w:rsidRDefault="00533648">
            <w:pPr>
              <w:jc w:val="center"/>
              <w:rPr>
                <w:sz w:val="19"/>
                <w:szCs w:val="19"/>
              </w:rPr>
            </w:pPr>
          </w:p>
        </w:tc>
      </w:tr>
      <w:tr w:rsidR="00533648" w14:paraId="4D9DAB42" w14:textId="77777777">
        <w:tc>
          <w:tcPr>
            <w:tcW w:w="1413" w:type="dxa"/>
          </w:tcPr>
          <w:p w14:paraId="07375406" w14:textId="77777777" w:rsidR="00533648" w:rsidRDefault="00000000">
            <w:pPr>
              <w:jc w:val="center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Geography</w:t>
            </w:r>
          </w:p>
        </w:tc>
        <w:tc>
          <w:tcPr>
            <w:tcW w:w="2338" w:type="dxa"/>
            <w:shd w:val="clear" w:color="auto" w:fill="D0CECE"/>
          </w:tcPr>
          <w:p w14:paraId="709F17BC" w14:textId="77777777" w:rsidR="00533648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225E71EC" w14:textId="77777777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Why is ‘Fair Trade’ important?</w:t>
            </w:r>
          </w:p>
          <w:p w14:paraId="1C45307F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Understand the importance of global trade &amp; why ‘Free Trade’ is important </w:t>
            </w:r>
          </w:p>
        </w:tc>
        <w:tc>
          <w:tcPr>
            <w:tcW w:w="2339" w:type="dxa"/>
            <w:shd w:val="clear" w:color="auto" w:fill="D0CECE"/>
          </w:tcPr>
          <w:p w14:paraId="25622FBC" w14:textId="77777777" w:rsidR="00533648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42CE1098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What happens when the Earth shakes?</w:t>
            </w:r>
          </w:p>
          <w:p w14:paraId="765F7420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Understand what happens during an earthquake and its impact on the wider physical environment </w:t>
            </w:r>
          </w:p>
        </w:tc>
        <w:tc>
          <w:tcPr>
            <w:tcW w:w="2339" w:type="dxa"/>
            <w:shd w:val="clear" w:color="auto" w:fill="D0CECE"/>
          </w:tcPr>
          <w:p w14:paraId="46F6F8D2" w14:textId="77777777" w:rsidR="00533648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  <w:p w14:paraId="0BB45A3F" w14:textId="77777777" w:rsidR="00533648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20F6E114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How will I get to my new school?</w:t>
            </w:r>
          </w:p>
          <w:p w14:paraId="3A258CF7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Use map skills, field work &amp; online mapping software to develop an understanding of the local area.</w:t>
            </w:r>
          </w:p>
        </w:tc>
      </w:tr>
      <w:tr w:rsidR="00533648" w14:paraId="17A96FCA" w14:textId="77777777">
        <w:tc>
          <w:tcPr>
            <w:tcW w:w="1413" w:type="dxa"/>
          </w:tcPr>
          <w:p w14:paraId="34BFE06A" w14:textId="77777777" w:rsidR="00533648" w:rsidRDefault="00000000">
            <w:pPr>
              <w:jc w:val="center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History</w:t>
            </w:r>
          </w:p>
        </w:tc>
        <w:tc>
          <w:tcPr>
            <w:tcW w:w="2338" w:type="dxa"/>
            <w:shd w:val="clear" w:color="auto" w:fill="FFFFFF"/>
          </w:tcPr>
          <w:p w14:paraId="40110964" w14:textId="1FDB03CD" w:rsidR="00533648" w:rsidRDefault="00D83296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In the past, what happened if you broke the law?</w:t>
            </w:r>
          </w:p>
          <w:p w14:paraId="68A214B9" w14:textId="49BB5B00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Explore </w:t>
            </w:r>
            <w:r w:rsidR="00D83296">
              <w:rPr>
                <w:sz w:val="19"/>
                <w:szCs w:val="19"/>
              </w:rPr>
              <w:t xml:space="preserve">the Anglo-Saxon heptarchy and invasion of Britain, understanding problems a divided Britain may create and discuss laws; compare to modern day justice system. </w:t>
            </w:r>
          </w:p>
        </w:tc>
        <w:tc>
          <w:tcPr>
            <w:tcW w:w="2339" w:type="dxa"/>
            <w:shd w:val="clear" w:color="auto" w:fill="D0CECE"/>
          </w:tcPr>
          <w:p w14:paraId="2D01DD6B" w14:textId="77777777" w:rsidR="00533648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3B980E0A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Wartime…what makes a hero?</w:t>
            </w:r>
          </w:p>
          <w:p w14:paraId="535F6A00" w14:textId="77777777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Compare the actions of certain figures to define what makes a hero.</w:t>
            </w:r>
          </w:p>
          <w:p w14:paraId="0E727013" w14:textId="77777777" w:rsidR="00533648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D0CECE"/>
          </w:tcPr>
          <w:p w14:paraId="574235DC" w14:textId="77777777" w:rsidR="00533648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2219122A" w14:textId="39EE4766" w:rsidR="00533648" w:rsidRDefault="00EC4BD2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What happened to the Titanic?</w:t>
            </w:r>
          </w:p>
          <w:p w14:paraId="36DA958C" w14:textId="423E7565" w:rsidR="00533648" w:rsidRDefault="00EC4BD2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Explore the innovation of the Titanic, how it was built and what happened to it and the people on board. </w:t>
            </w:r>
          </w:p>
        </w:tc>
        <w:tc>
          <w:tcPr>
            <w:tcW w:w="2339" w:type="dxa"/>
            <w:shd w:val="clear" w:color="auto" w:fill="D0CECE"/>
          </w:tcPr>
          <w:p w14:paraId="7AA7EFDA" w14:textId="77777777" w:rsidR="00533648" w:rsidRDefault="00533648">
            <w:pPr>
              <w:jc w:val="center"/>
              <w:rPr>
                <w:color w:val="7030A0"/>
                <w:sz w:val="19"/>
                <w:szCs w:val="19"/>
              </w:rPr>
            </w:pPr>
          </w:p>
        </w:tc>
      </w:tr>
      <w:tr w:rsidR="00533648" w14:paraId="7F62DBC6" w14:textId="77777777">
        <w:tc>
          <w:tcPr>
            <w:tcW w:w="1413" w:type="dxa"/>
          </w:tcPr>
          <w:p w14:paraId="58B17047" w14:textId="010265CE" w:rsidR="00533648" w:rsidRPr="00EC4BD2" w:rsidRDefault="00000000" w:rsidP="00EC4BD2">
            <w:pPr>
              <w:jc w:val="center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Music</w:t>
            </w:r>
          </w:p>
        </w:tc>
        <w:tc>
          <w:tcPr>
            <w:tcW w:w="2338" w:type="dxa"/>
            <w:shd w:val="clear" w:color="auto" w:fill="FFFFFF"/>
          </w:tcPr>
          <w:p w14:paraId="2A2D4C0E" w14:textId="36F1C509" w:rsidR="00533648" w:rsidRDefault="00EC4BD2">
            <w:pPr>
              <w:jc w:val="center"/>
              <w:rPr>
                <w:sz w:val="19"/>
                <w:szCs w:val="19"/>
              </w:rPr>
            </w:pPr>
            <w:r w:rsidRPr="00317627">
              <w:rPr>
                <w:color w:val="7030A0"/>
                <w:sz w:val="19"/>
                <w:szCs w:val="19"/>
              </w:rPr>
              <w:t>Playing in a band: four-chord song</w:t>
            </w:r>
          </w:p>
        </w:tc>
        <w:tc>
          <w:tcPr>
            <w:tcW w:w="2339" w:type="dxa"/>
            <w:shd w:val="clear" w:color="auto" w:fill="D0CECE"/>
          </w:tcPr>
          <w:p w14:paraId="26CB7D05" w14:textId="77777777" w:rsidR="00533648" w:rsidRDefault="0053364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6787EAAD" w14:textId="4C2C34DB" w:rsidR="00533648" w:rsidRPr="00317627" w:rsidRDefault="00317627">
            <w:pPr>
              <w:jc w:val="center"/>
              <w:rPr>
                <w:color w:val="7030A0"/>
                <w:sz w:val="19"/>
                <w:szCs w:val="19"/>
              </w:rPr>
            </w:pPr>
            <w:r w:rsidRPr="00317627">
              <w:rPr>
                <w:color w:val="7030A0"/>
                <w:sz w:val="19"/>
                <w:szCs w:val="19"/>
              </w:rPr>
              <w:t>Songs of World War Two</w:t>
            </w:r>
          </w:p>
        </w:tc>
        <w:tc>
          <w:tcPr>
            <w:tcW w:w="2339" w:type="dxa"/>
            <w:shd w:val="clear" w:color="auto" w:fill="D0CECE"/>
          </w:tcPr>
          <w:p w14:paraId="6442E216" w14:textId="77777777" w:rsidR="00533648" w:rsidRDefault="0053364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339" w:type="dxa"/>
            <w:shd w:val="clear" w:color="auto" w:fill="FFFFFF"/>
          </w:tcPr>
          <w:p w14:paraId="74E84DC4" w14:textId="544F7185" w:rsidR="00533648" w:rsidRDefault="00317627">
            <w:pPr>
              <w:jc w:val="center"/>
              <w:rPr>
                <w:sz w:val="19"/>
                <w:szCs w:val="19"/>
              </w:rPr>
            </w:pPr>
            <w:r w:rsidRPr="00317627">
              <w:rPr>
                <w:color w:val="7030A0"/>
                <w:sz w:val="19"/>
                <w:szCs w:val="19"/>
              </w:rPr>
              <w:t>Film music</w:t>
            </w:r>
          </w:p>
        </w:tc>
        <w:tc>
          <w:tcPr>
            <w:tcW w:w="2339" w:type="dxa"/>
            <w:shd w:val="clear" w:color="auto" w:fill="D0CECE"/>
          </w:tcPr>
          <w:p w14:paraId="0EFC4800" w14:textId="77777777" w:rsidR="00533648" w:rsidRDefault="00533648">
            <w:pPr>
              <w:jc w:val="center"/>
              <w:rPr>
                <w:sz w:val="19"/>
                <w:szCs w:val="19"/>
              </w:rPr>
            </w:pPr>
          </w:p>
        </w:tc>
      </w:tr>
      <w:tr w:rsidR="00533648" w14:paraId="5C6B561D" w14:textId="77777777">
        <w:tc>
          <w:tcPr>
            <w:tcW w:w="1413" w:type="dxa"/>
          </w:tcPr>
          <w:p w14:paraId="74300B2D" w14:textId="77777777" w:rsidR="00533648" w:rsidRDefault="00EC4BD2">
            <w:pPr>
              <w:jc w:val="center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Spanish</w:t>
            </w:r>
          </w:p>
          <w:p w14:paraId="319B9960" w14:textId="7750E4F3" w:rsidR="00EC4BD2" w:rsidRDefault="00EC4BD2">
            <w:pPr>
              <w:jc w:val="center"/>
              <w:rPr>
                <w:color w:val="7030A0"/>
                <w:sz w:val="18"/>
                <w:szCs w:val="18"/>
              </w:rPr>
            </w:pPr>
            <w:r>
              <w:rPr>
                <w:b/>
                <w:color w:val="7030A0"/>
                <w:sz w:val="20"/>
                <w:szCs w:val="20"/>
              </w:rPr>
              <w:t>(Language Angels)</w:t>
            </w:r>
          </w:p>
        </w:tc>
        <w:tc>
          <w:tcPr>
            <w:tcW w:w="2338" w:type="dxa"/>
            <w:shd w:val="clear" w:color="auto" w:fill="FFFFFF"/>
          </w:tcPr>
          <w:p w14:paraId="79A7C48E" w14:textId="644C767C" w:rsidR="00533648" w:rsidRPr="008F0A5E" w:rsidRDefault="008F0A5E" w:rsidP="008F0A5E">
            <w:pPr>
              <w:jc w:val="center"/>
              <w:rPr>
                <w:color w:val="7030A0"/>
                <w:sz w:val="19"/>
                <w:szCs w:val="19"/>
              </w:rPr>
            </w:pPr>
            <w:r w:rsidRPr="008F0A5E">
              <w:rPr>
                <w:color w:val="7030A0"/>
                <w:sz w:val="19"/>
                <w:szCs w:val="19"/>
              </w:rPr>
              <w:t xml:space="preserve">En </w:t>
            </w:r>
            <w:proofErr w:type="spellStart"/>
            <w:r w:rsidRPr="008F0A5E">
              <w:rPr>
                <w:color w:val="7030A0"/>
                <w:sz w:val="19"/>
                <w:szCs w:val="19"/>
              </w:rPr>
              <w:t>el</w:t>
            </w:r>
            <w:proofErr w:type="spellEnd"/>
            <w:r w:rsidRPr="008F0A5E">
              <w:rPr>
                <w:color w:val="7030A0"/>
                <w:sz w:val="19"/>
                <w:szCs w:val="19"/>
              </w:rPr>
              <w:t xml:space="preserve"> Colegio (at school)</w:t>
            </w:r>
          </w:p>
          <w:p w14:paraId="342C68FB" w14:textId="77777777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(progressive language)</w:t>
            </w:r>
          </w:p>
        </w:tc>
        <w:tc>
          <w:tcPr>
            <w:tcW w:w="2339" w:type="dxa"/>
            <w:shd w:val="clear" w:color="auto" w:fill="FFFFFF"/>
          </w:tcPr>
          <w:p w14:paraId="26C44684" w14:textId="074D23C2" w:rsidR="00533648" w:rsidRDefault="008F0A5E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 xml:space="preserve">En fin de </w:t>
            </w:r>
            <w:proofErr w:type="spellStart"/>
            <w:r>
              <w:rPr>
                <w:color w:val="7030A0"/>
                <w:sz w:val="19"/>
                <w:szCs w:val="19"/>
              </w:rPr>
              <w:t>semana</w:t>
            </w:r>
            <w:proofErr w:type="spellEnd"/>
            <w:r>
              <w:rPr>
                <w:color w:val="7030A0"/>
                <w:sz w:val="19"/>
                <w:szCs w:val="19"/>
              </w:rPr>
              <w:t xml:space="preserve"> (the weekend)</w:t>
            </w:r>
          </w:p>
          <w:p w14:paraId="52D20DEB" w14:textId="77777777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(progressive language)</w:t>
            </w:r>
          </w:p>
        </w:tc>
        <w:tc>
          <w:tcPr>
            <w:tcW w:w="2339" w:type="dxa"/>
            <w:shd w:val="clear" w:color="auto" w:fill="FFFFFF"/>
          </w:tcPr>
          <w:p w14:paraId="5F6CD3A6" w14:textId="0B61FDA3" w:rsidR="00533648" w:rsidRDefault="008F0A5E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En la ciudad (around town)</w:t>
            </w:r>
          </w:p>
          <w:p w14:paraId="6D007AFE" w14:textId="77777777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(progressive language)</w:t>
            </w:r>
          </w:p>
        </w:tc>
        <w:tc>
          <w:tcPr>
            <w:tcW w:w="2339" w:type="dxa"/>
            <w:shd w:val="clear" w:color="auto" w:fill="FFFFFF"/>
          </w:tcPr>
          <w:p w14:paraId="467B4D7F" w14:textId="41147F5A" w:rsidR="00533648" w:rsidRDefault="008F0A5E">
            <w:pPr>
              <w:jc w:val="center"/>
              <w:rPr>
                <w:color w:val="7030A0"/>
                <w:sz w:val="19"/>
                <w:szCs w:val="19"/>
              </w:rPr>
            </w:pPr>
            <w:proofErr w:type="spellStart"/>
            <w:r>
              <w:rPr>
                <w:color w:val="7030A0"/>
                <w:sz w:val="19"/>
                <w:szCs w:val="19"/>
              </w:rPr>
              <w:t>Yo</w:t>
            </w:r>
            <w:proofErr w:type="spellEnd"/>
            <w:r>
              <w:rPr>
                <w:color w:val="7030A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7030A0"/>
                <w:sz w:val="19"/>
                <w:szCs w:val="19"/>
              </w:rPr>
              <w:t>en</w:t>
            </w:r>
            <w:proofErr w:type="spellEnd"/>
            <w:r>
              <w:rPr>
                <w:color w:val="7030A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7030A0"/>
                <w:sz w:val="19"/>
                <w:szCs w:val="19"/>
              </w:rPr>
              <w:t>el</w:t>
            </w:r>
            <w:proofErr w:type="spellEnd"/>
            <w:r>
              <w:rPr>
                <w:color w:val="7030A0"/>
                <w:sz w:val="19"/>
                <w:szCs w:val="19"/>
              </w:rPr>
              <w:t xml:space="preserve"> </w:t>
            </w:r>
            <w:proofErr w:type="spellStart"/>
            <w:r>
              <w:rPr>
                <w:color w:val="7030A0"/>
                <w:sz w:val="19"/>
                <w:szCs w:val="19"/>
              </w:rPr>
              <w:t>mundo</w:t>
            </w:r>
            <w:proofErr w:type="spellEnd"/>
            <w:r>
              <w:rPr>
                <w:color w:val="7030A0"/>
                <w:sz w:val="19"/>
                <w:szCs w:val="19"/>
              </w:rPr>
              <w:t xml:space="preserve"> (me in the world)</w:t>
            </w:r>
          </w:p>
          <w:p w14:paraId="0358D848" w14:textId="77777777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(progressive language)</w:t>
            </w:r>
          </w:p>
        </w:tc>
        <w:tc>
          <w:tcPr>
            <w:tcW w:w="2339" w:type="dxa"/>
            <w:shd w:val="clear" w:color="auto" w:fill="FFFFFF"/>
          </w:tcPr>
          <w:p w14:paraId="026DFF27" w14:textId="04761195" w:rsidR="00533648" w:rsidRDefault="008F0A5E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 xml:space="preserve">Una </w:t>
            </w:r>
            <w:proofErr w:type="spellStart"/>
            <w:r>
              <w:rPr>
                <w:color w:val="7030A0"/>
                <w:sz w:val="19"/>
                <w:szCs w:val="19"/>
              </w:rPr>
              <w:t>vida</w:t>
            </w:r>
            <w:proofErr w:type="spellEnd"/>
            <w:r>
              <w:rPr>
                <w:color w:val="7030A0"/>
                <w:sz w:val="19"/>
                <w:szCs w:val="19"/>
              </w:rPr>
              <w:t xml:space="preserve"> sana (healthy lifestyle)</w:t>
            </w:r>
          </w:p>
          <w:p w14:paraId="50E22919" w14:textId="77777777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(progressive language)</w:t>
            </w:r>
          </w:p>
        </w:tc>
        <w:tc>
          <w:tcPr>
            <w:tcW w:w="2339" w:type="dxa"/>
            <w:shd w:val="clear" w:color="auto" w:fill="FFFFFF"/>
          </w:tcPr>
          <w:p w14:paraId="0F4F8B30" w14:textId="5CD15DF9" w:rsidR="00533648" w:rsidRDefault="008F0A5E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 xml:space="preserve">Los </w:t>
            </w:r>
            <w:proofErr w:type="spellStart"/>
            <w:r>
              <w:rPr>
                <w:color w:val="7030A0"/>
                <w:sz w:val="19"/>
                <w:szCs w:val="19"/>
              </w:rPr>
              <w:t>planetas</w:t>
            </w:r>
            <w:proofErr w:type="spellEnd"/>
            <w:r>
              <w:rPr>
                <w:color w:val="7030A0"/>
                <w:sz w:val="19"/>
                <w:szCs w:val="19"/>
              </w:rPr>
              <w:t xml:space="preserve"> (planets)</w:t>
            </w:r>
          </w:p>
          <w:p w14:paraId="799B7884" w14:textId="77777777" w:rsidR="00533648" w:rsidRDefault="0000000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(progressive language)</w:t>
            </w:r>
          </w:p>
        </w:tc>
      </w:tr>
      <w:tr w:rsidR="00533648" w14:paraId="241EFDAE" w14:textId="77777777">
        <w:tc>
          <w:tcPr>
            <w:tcW w:w="1413" w:type="dxa"/>
          </w:tcPr>
          <w:p w14:paraId="1CD3819C" w14:textId="77777777" w:rsidR="00533648" w:rsidRDefault="00000000">
            <w:pPr>
              <w:jc w:val="center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lastRenderedPageBreak/>
              <w:t>P.S.H.E</w:t>
            </w:r>
          </w:p>
          <w:p w14:paraId="792006CC" w14:textId="77777777" w:rsidR="00533648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(Jigsaw)</w:t>
            </w:r>
          </w:p>
        </w:tc>
        <w:tc>
          <w:tcPr>
            <w:tcW w:w="2338" w:type="dxa"/>
            <w:vAlign w:val="bottom"/>
          </w:tcPr>
          <w:p w14:paraId="5CB1CB1A" w14:textId="77777777" w:rsidR="00533648" w:rsidRDefault="00000000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 xml:space="preserve">Being Me in My World </w:t>
            </w:r>
            <w:r>
              <w:rPr>
                <w:color w:val="000000"/>
                <w:sz w:val="19"/>
                <w:szCs w:val="19"/>
              </w:rPr>
              <w:t>(Jigsaw P.S.H.E)</w:t>
            </w:r>
          </w:p>
          <w:p w14:paraId="2BC97C30" w14:textId="77777777" w:rsidR="00533648" w:rsidRDefault="0053364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339" w:type="dxa"/>
          </w:tcPr>
          <w:p w14:paraId="6BAE0BCF" w14:textId="77777777" w:rsidR="00533648" w:rsidRDefault="00000000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 xml:space="preserve">Celebrating Difference </w:t>
            </w:r>
            <w:r>
              <w:rPr>
                <w:color w:val="000000"/>
                <w:sz w:val="19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0F080441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Dreams &amp; Goals</w:t>
            </w:r>
          </w:p>
          <w:p w14:paraId="4197F56C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sz w:val="19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7DAF18D5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>Healthy Me</w:t>
            </w:r>
          </w:p>
          <w:p w14:paraId="41589319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sz w:val="19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7E0FF953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 xml:space="preserve">Relationships </w:t>
            </w:r>
          </w:p>
          <w:p w14:paraId="45DCDDC9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sz w:val="19"/>
                <w:szCs w:val="19"/>
              </w:rPr>
              <w:t>(Jigsaw P.S.H.E)</w:t>
            </w:r>
          </w:p>
        </w:tc>
        <w:tc>
          <w:tcPr>
            <w:tcW w:w="2339" w:type="dxa"/>
          </w:tcPr>
          <w:p w14:paraId="453552F1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color w:val="7030A0"/>
                <w:sz w:val="19"/>
                <w:szCs w:val="19"/>
              </w:rPr>
              <w:t xml:space="preserve">Changing Me </w:t>
            </w:r>
          </w:p>
          <w:p w14:paraId="29BBC91C" w14:textId="77777777" w:rsidR="00533648" w:rsidRDefault="00000000">
            <w:pPr>
              <w:jc w:val="center"/>
              <w:rPr>
                <w:color w:val="7030A0"/>
                <w:sz w:val="19"/>
                <w:szCs w:val="19"/>
              </w:rPr>
            </w:pPr>
            <w:r>
              <w:rPr>
                <w:sz w:val="19"/>
                <w:szCs w:val="19"/>
              </w:rPr>
              <w:t>(Jigsaw P.S.H.E.)</w:t>
            </w:r>
          </w:p>
        </w:tc>
      </w:tr>
      <w:tr w:rsidR="00B731B1" w14:paraId="6EDB3FCA" w14:textId="77777777" w:rsidTr="00C207A3">
        <w:tc>
          <w:tcPr>
            <w:tcW w:w="1413" w:type="dxa"/>
          </w:tcPr>
          <w:p w14:paraId="53F6D320" w14:textId="77777777" w:rsidR="00B731B1" w:rsidRDefault="00B731B1" w:rsidP="00ED6ABC">
            <w:pPr>
              <w:jc w:val="center"/>
              <w:rPr>
                <w:b/>
                <w:color w:val="7030A0"/>
                <w:sz w:val="18"/>
                <w:szCs w:val="18"/>
              </w:rPr>
            </w:pPr>
            <w:r>
              <w:rPr>
                <w:b/>
                <w:color w:val="7030A0"/>
                <w:sz w:val="18"/>
                <w:szCs w:val="18"/>
              </w:rPr>
              <w:t>R.E</w:t>
            </w:r>
          </w:p>
          <w:p w14:paraId="3F0E6770" w14:textId="2E1D597D" w:rsidR="00B731B1" w:rsidRDefault="00B731B1" w:rsidP="00ED6ABC">
            <w:pPr>
              <w:jc w:val="center"/>
              <w:rPr>
                <w:color w:val="7030A0"/>
                <w:sz w:val="18"/>
                <w:szCs w:val="18"/>
              </w:rPr>
            </w:pPr>
          </w:p>
        </w:tc>
        <w:tc>
          <w:tcPr>
            <w:tcW w:w="2338" w:type="dxa"/>
          </w:tcPr>
          <w:p w14:paraId="0CD87CAF" w14:textId="5CD0702A" w:rsidR="00B731B1" w:rsidRPr="00B731B1" w:rsidRDefault="00B731B1" w:rsidP="00B731B1">
            <w:pPr>
              <w:jc w:val="center"/>
              <w:rPr>
                <w:color w:val="7030A0"/>
                <w:sz w:val="20"/>
                <w:szCs w:val="20"/>
              </w:rPr>
            </w:pPr>
            <w:r w:rsidRPr="00B731B1">
              <w:rPr>
                <w:color w:val="7030A0"/>
                <w:sz w:val="20"/>
                <w:szCs w:val="20"/>
              </w:rPr>
              <w:t>Is it better to express your beliefs in arts and architecture or in charity and generosity?</w:t>
            </w:r>
          </w:p>
          <w:p w14:paraId="595059F2" w14:textId="2FEC0715" w:rsidR="00B731B1" w:rsidRDefault="00B731B1" w:rsidP="00ED6ABC">
            <w:pPr>
              <w:jc w:val="center"/>
              <w:rPr>
                <w:color w:val="7030A0"/>
                <w:sz w:val="19"/>
                <w:szCs w:val="19"/>
              </w:rPr>
            </w:pPr>
          </w:p>
        </w:tc>
        <w:tc>
          <w:tcPr>
            <w:tcW w:w="2339" w:type="dxa"/>
          </w:tcPr>
          <w:p w14:paraId="602611B2" w14:textId="05AC0C17" w:rsidR="00B731B1" w:rsidRPr="00B731B1" w:rsidRDefault="00B731B1" w:rsidP="00B731B1">
            <w:pPr>
              <w:pStyle w:val="NormalWeb"/>
              <w:jc w:val="center"/>
              <w:rPr>
                <w:color w:val="7030A0"/>
                <w:sz w:val="20"/>
                <w:szCs w:val="20"/>
              </w:rPr>
            </w:pPr>
            <w:r w:rsidRPr="00B731B1">
              <w:rPr>
                <w:color w:val="7030A0"/>
                <w:sz w:val="20"/>
                <w:szCs w:val="20"/>
              </w:rPr>
              <w:t>What can be done to reduce racism? Can religion help?</w:t>
            </w:r>
          </w:p>
          <w:p w14:paraId="205379B1" w14:textId="567755B8" w:rsidR="00B731B1" w:rsidRPr="00B731B1" w:rsidRDefault="00B731B1" w:rsidP="00B731B1">
            <w:pPr>
              <w:pStyle w:val="NormalWeb"/>
              <w:spacing w:before="0" w:beforeAutospacing="0" w:after="0" w:afterAutospacing="0"/>
              <w:jc w:val="center"/>
            </w:pPr>
          </w:p>
        </w:tc>
        <w:tc>
          <w:tcPr>
            <w:tcW w:w="2339" w:type="dxa"/>
          </w:tcPr>
          <w:p w14:paraId="7347A87C" w14:textId="08408675" w:rsidR="00B731B1" w:rsidRDefault="00B731B1" w:rsidP="00ED6ABC">
            <w:pPr>
              <w:jc w:val="center"/>
              <w:rPr>
                <w:color w:val="7030A0"/>
                <w:sz w:val="19"/>
                <w:szCs w:val="19"/>
              </w:rPr>
            </w:pPr>
            <w:r w:rsidRPr="00B731B1">
              <w:rPr>
                <w:color w:val="7030A0"/>
                <w:sz w:val="20"/>
                <w:szCs w:val="20"/>
              </w:rPr>
              <w:t>What matters most to Christians and Humanists?</w:t>
            </w:r>
          </w:p>
        </w:tc>
        <w:tc>
          <w:tcPr>
            <w:tcW w:w="2339" w:type="dxa"/>
          </w:tcPr>
          <w:p w14:paraId="3686C260" w14:textId="43CF4528" w:rsidR="00B731B1" w:rsidRDefault="00B731B1" w:rsidP="00ED6ABC">
            <w:pPr>
              <w:jc w:val="center"/>
              <w:rPr>
                <w:color w:val="7030A0"/>
                <w:sz w:val="19"/>
                <w:szCs w:val="19"/>
              </w:rPr>
            </w:pPr>
            <w:r w:rsidRPr="00B731B1">
              <w:rPr>
                <w:color w:val="7030A0"/>
                <w:sz w:val="19"/>
                <w:szCs w:val="19"/>
              </w:rPr>
              <w:t>What difference does it make to believe in ahimsa (harmlessness), grace and/or ummah (community)?</w:t>
            </w:r>
          </w:p>
        </w:tc>
        <w:tc>
          <w:tcPr>
            <w:tcW w:w="2339" w:type="dxa"/>
            <w:shd w:val="clear" w:color="auto" w:fill="auto"/>
          </w:tcPr>
          <w:p w14:paraId="6ADBBAAF" w14:textId="5BB00B62" w:rsidR="00B731B1" w:rsidRDefault="00B731B1" w:rsidP="00ED6ABC">
            <w:pPr>
              <w:jc w:val="center"/>
              <w:rPr>
                <w:color w:val="7030A0"/>
                <w:sz w:val="19"/>
                <w:szCs w:val="19"/>
              </w:rPr>
            </w:pPr>
            <w:r w:rsidRPr="00B731B1">
              <w:rPr>
                <w:color w:val="7030A0"/>
                <w:sz w:val="19"/>
                <w:szCs w:val="19"/>
              </w:rPr>
              <w:t>What do religions say to us when life gets hard?</w:t>
            </w:r>
          </w:p>
        </w:tc>
        <w:tc>
          <w:tcPr>
            <w:tcW w:w="2339" w:type="dxa"/>
          </w:tcPr>
          <w:p w14:paraId="110A21F7" w14:textId="77777777" w:rsidR="00B731B1" w:rsidRPr="00B731B1" w:rsidRDefault="00B731B1" w:rsidP="00B731B1">
            <w:pPr>
              <w:jc w:val="center"/>
              <w:rPr>
                <w:color w:val="7030A0"/>
                <w:sz w:val="19"/>
                <w:szCs w:val="19"/>
              </w:rPr>
            </w:pPr>
            <w:r w:rsidRPr="00B731B1">
              <w:rPr>
                <w:color w:val="7030A0"/>
                <w:sz w:val="19"/>
                <w:szCs w:val="19"/>
              </w:rPr>
              <w:t>Green religion? What do religious and non-religious worldviews teach about caring for the Earth?</w:t>
            </w:r>
          </w:p>
          <w:p w14:paraId="2C5909D7" w14:textId="759F6A66" w:rsidR="00B731B1" w:rsidRDefault="00B731B1" w:rsidP="00ED6ABC">
            <w:pPr>
              <w:jc w:val="center"/>
              <w:rPr>
                <w:color w:val="7030A0"/>
                <w:sz w:val="19"/>
                <w:szCs w:val="19"/>
              </w:rPr>
            </w:pPr>
          </w:p>
        </w:tc>
      </w:tr>
    </w:tbl>
    <w:p w14:paraId="6C2B1B8C" w14:textId="77777777" w:rsidR="00533648" w:rsidRDefault="00533648">
      <w:pPr>
        <w:spacing w:after="0"/>
        <w:jc w:val="center"/>
      </w:pPr>
    </w:p>
    <w:sectPr w:rsidR="00533648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13035247-04F5-43D6-B9E5-3267D138019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  <w:embedRegular r:id="rId2" w:fontKey="{2C791102-1A49-461D-8E73-B218556726E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D73DC348-59C8-475C-93B6-2BE5E8A41377}"/>
    <w:embedBold r:id="rId4" w:fontKey="{678FAA1B-EC23-49FD-8B3A-BDEA58EB64B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71A26FA8-6EA1-4169-86CE-15B7DDB177FC}"/>
    <w:embedItalic r:id="rId6" w:fontKey="{2ACA3341-60A6-4E90-8FE5-188143522E4F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4C20D90B-E130-4C7E-AE14-69F40DFFFBD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ECC88D64-4416-4DFF-9FF1-1A513C26111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92BD4"/>
    <w:multiLevelType w:val="multilevel"/>
    <w:tmpl w:val="5FB05B14"/>
    <w:lvl w:ilvl="0">
      <w:numFmt w:val="bullet"/>
      <w:lvlText w:val="•"/>
      <w:lvlJc w:val="left"/>
      <w:pPr>
        <w:ind w:left="360" w:hanging="360"/>
      </w:pPr>
      <w:rPr>
        <w:rFonts w:ascii="Roboto" w:eastAsia="Roboto" w:hAnsi="Roboto" w:cs="Roboto"/>
        <w:color w:val="7030A0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5C052F2"/>
    <w:multiLevelType w:val="multilevel"/>
    <w:tmpl w:val="CD6892B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A39612C"/>
    <w:multiLevelType w:val="multilevel"/>
    <w:tmpl w:val="2B908D0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5F40EB4"/>
    <w:multiLevelType w:val="multilevel"/>
    <w:tmpl w:val="75E08BF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592011F"/>
    <w:multiLevelType w:val="multilevel"/>
    <w:tmpl w:val="50F2A91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2F465A1"/>
    <w:multiLevelType w:val="multilevel"/>
    <w:tmpl w:val="40102D1C"/>
    <w:lvl w:ilvl="0">
      <w:numFmt w:val="bullet"/>
      <w:lvlText w:val="•"/>
      <w:lvlJc w:val="left"/>
      <w:pPr>
        <w:ind w:left="360" w:hanging="360"/>
      </w:pPr>
      <w:rPr>
        <w:rFonts w:ascii="Roboto" w:eastAsia="Roboto" w:hAnsi="Roboto" w:cs="Roboto"/>
        <w:color w:val="7030A0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0147B66"/>
    <w:multiLevelType w:val="multilevel"/>
    <w:tmpl w:val="BCE05420"/>
    <w:lvl w:ilvl="0">
      <w:numFmt w:val="bullet"/>
      <w:lvlText w:val="•"/>
      <w:lvlJc w:val="left"/>
      <w:pPr>
        <w:ind w:left="360" w:hanging="360"/>
      </w:pPr>
      <w:rPr>
        <w:rFonts w:ascii="Roboto" w:eastAsia="Roboto" w:hAnsi="Roboto" w:cs="Roboto"/>
        <w:color w:val="7030A0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9F2661"/>
    <w:multiLevelType w:val="multilevel"/>
    <w:tmpl w:val="39D27CA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B617CC8"/>
    <w:multiLevelType w:val="multilevel"/>
    <w:tmpl w:val="B5A2B560"/>
    <w:lvl w:ilvl="0">
      <w:numFmt w:val="bullet"/>
      <w:lvlText w:val="•"/>
      <w:lvlJc w:val="left"/>
      <w:pPr>
        <w:ind w:left="360" w:hanging="360"/>
      </w:pPr>
      <w:rPr>
        <w:rFonts w:ascii="Roboto" w:eastAsia="Roboto" w:hAnsi="Roboto" w:cs="Roboto"/>
        <w:color w:val="7030A0"/>
        <w:sz w:val="20"/>
        <w:szCs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325626672">
    <w:abstractNumId w:val="2"/>
  </w:num>
  <w:num w:numId="2" w16cid:durableId="972565278">
    <w:abstractNumId w:val="8"/>
  </w:num>
  <w:num w:numId="3" w16cid:durableId="273220599">
    <w:abstractNumId w:val="0"/>
  </w:num>
  <w:num w:numId="4" w16cid:durableId="1486166497">
    <w:abstractNumId w:val="1"/>
  </w:num>
  <w:num w:numId="5" w16cid:durableId="313677823">
    <w:abstractNumId w:val="6"/>
  </w:num>
  <w:num w:numId="6" w16cid:durableId="1913925016">
    <w:abstractNumId w:val="3"/>
  </w:num>
  <w:num w:numId="7" w16cid:durableId="1768646984">
    <w:abstractNumId w:val="5"/>
  </w:num>
  <w:num w:numId="8" w16cid:durableId="428938202">
    <w:abstractNumId w:val="7"/>
  </w:num>
  <w:num w:numId="9" w16cid:durableId="13096758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648"/>
    <w:rsid w:val="001C54BA"/>
    <w:rsid w:val="00317627"/>
    <w:rsid w:val="003F00A3"/>
    <w:rsid w:val="004865FE"/>
    <w:rsid w:val="00533648"/>
    <w:rsid w:val="005845C6"/>
    <w:rsid w:val="00656E32"/>
    <w:rsid w:val="006D16A3"/>
    <w:rsid w:val="007E3F9C"/>
    <w:rsid w:val="008314FD"/>
    <w:rsid w:val="008F0A5E"/>
    <w:rsid w:val="00A2785D"/>
    <w:rsid w:val="00B731B1"/>
    <w:rsid w:val="00CB0409"/>
    <w:rsid w:val="00D43792"/>
    <w:rsid w:val="00D76218"/>
    <w:rsid w:val="00D83296"/>
    <w:rsid w:val="00DD43A4"/>
    <w:rsid w:val="00EB2443"/>
    <w:rsid w:val="00EC4BD2"/>
    <w:rsid w:val="00ED6ABC"/>
    <w:rsid w:val="00ED6B9F"/>
    <w:rsid w:val="00F67C1F"/>
    <w:rsid w:val="00FD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ADDF2"/>
  <w15:docId w15:val="{59D0D3CC-E03E-4A1F-A911-8BED8E0E9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paragraph">
    <w:name w:val="paragraph"/>
    <w:basedOn w:val="Normal"/>
    <w:rsid w:val="00F67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F67C1F"/>
  </w:style>
  <w:style w:type="character" w:customStyle="1" w:styleId="eop">
    <w:name w:val="eop"/>
    <w:basedOn w:val="DefaultParagraphFont"/>
    <w:rsid w:val="00F67C1F"/>
  </w:style>
  <w:style w:type="paragraph" w:styleId="NormalWeb">
    <w:name w:val="Normal (Web)"/>
    <w:basedOn w:val="Normal"/>
    <w:uiPriority w:val="99"/>
    <w:unhideWhenUsed/>
    <w:rsid w:val="00ED6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0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7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OBziG6mbkJk+lQoduMJWvFMIA1Q==">AMUW2mWTReph434Pbgcs2v5jQzhhSfadGZ4Bf8HPpyRxfHXSFUB2KnB5RWrPTVInol0L+Y0i6K+THdhOjyhUWjJNEHfAYs7X0YNHYxtLUMoHFGq6vpn+uahxS8wKkoIuy5rCgFMDkCov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Allen</dc:creator>
  <cp:lastModifiedBy>Amanda Woolcombe</cp:lastModifiedBy>
  <cp:revision>2</cp:revision>
  <dcterms:created xsi:type="dcterms:W3CDTF">2026-09-24T10:30:00Z</dcterms:created>
  <dcterms:modified xsi:type="dcterms:W3CDTF">2026-09-24T10:30:00Z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